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188" w:type="dxa"/>
        <w:jc w:val="center"/>
        <w:tblCellMar>
          <w:left w:w="0" w:type="dxa"/>
          <w:right w:w="0" w:type="dxa"/>
        </w:tblCellMar>
        <w:tblLook w:val="04A0" w:firstRow="1" w:lastRow="0" w:firstColumn="1" w:lastColumn="0" w:noHBand="0" w:noVBand="1"/>
      </w:tblPr>
      <w:tblGrid>
        <w:gridCol w:w="4373"/>
        <w:gridCol w:w="4815"/>
      </w:tblGrid>
      <w:tr w:rsidR="00F54C0E" w14:paraId="5B76CA1A" w14:textId="77777777" w:rsidTr="003F7075">
        <w:trPr>
          <w:jc w:val="center"/>
        </w:trPr>
        <w:tc>
          <w:tcPr>
            <w:tcW w:w="9188" w:type="dxa"/>
            <w:gridSpan w:val="2"/>
            <w:tcBorders>
              <w:top w:val="nil"/>
              <w:left w:val="nil"/>
              <w:bottom w:val="nil"/>
              <w:right w:val="nil"/>
            </w:tcBorders>
          </w:tcPr>
          <w:p w14:paraId="2EADC54C" w14:textId="0A8E3A07" w:rsidR="00F54C0E" w:rsidRPr="00F54C0E" w:rsidRDefault="00C3152C" w:rsidP="003F7075">
            <w:pPr>
              <w:spacing w:after="120"/>
              <w:rPr>
                <w:color w:val="BD0E21"/>
                <w:sz w:val="56"/>
                <w:szCs w:val="56"/>
              </w:rPr>
            </w:pPr>
            <w:r w:rsidRPr="00BB1425">
              <w:rPr>
                <w:noProof/>
                <w:color w:val="BD0E21"/>
                <w:sz w:val="56"/>
                <w:szCs w:val="56"/>
              </w:rPr>
              <mc:AlternateContent>
                <mc:Choice Requires="wps">
                  <w:drawing>
                    <wp:anchor distT="0" distB="0" distL="114300" distR="114300" simplePos="0" relativeHeight="251662336" behindDoc="0" locked="0" layoutInCell="1" allowOverlap="1" wp14:anchorId="0D54D0F9" wp14:editId="09E19D4D">
                      <wp:simplePos x="0" y="0"/>
                      <wp:positionH relativeFrom="column">
                        <wp:posOffset>4390390</wp:posOffset>
                      </wp:positionH>
                      <wp:positionV relativeFrom="paragraph">
                        <wp:posOffset>0</wp:posOffset>
                      </wp:positionV>
                      <wp:extent cx="1944517" cy="785446"/>
                      <wp:effectExtent l="0" t="0" r="36830"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517" cy="785446"/>
                              </a:xfrm>
                              <a:prstGeom prst="rect">
                                <a:avLst/>
                              </a:prstGeom>
                              <a:solidFill>
                                <a:srgbClr val="FFFFFF"/>
                              </a:solidFill>
                              <a:ln w="9525">
                                <a:solidFill>
                                  <a:srgbClr val="000000"/>
                                </a:solidFill>
                                <a:miter lim="800000"/>
                                <a:headEnd/>
                                <a:tailEnd/>
                              </a:ln>
                            </wps:spPr>
                            <wps:txbx>
                              <w:txbxContent>
                                <w:p w14:paraId="375AE981" w14:textId="77777777" w:rsidR="00C3152C" w:rsidRPr="00BB1425" w:rsidRDefault="00C3152C" w:rsidP="00C3152C">
                                  <w:pPr>
                                    <w:rPr>
                                      <w:i/>
                                      <w:sz w:val="18"/>
                                    </w:rPr>
                                  </w:pPr>
                                  <w:r w:rsidRPr="00BB1425">
                                    <w:rPr>
                                      <w:i/>
                                      <w:sz w:val="18"/>
                                    </w:rPr>
                                    <w:t xml:space="preserve">To insert your logo: </w:t>
                                  </w:r>
                                </w:p>
                                <w:p w14:paraId="35BCC65E" w14:textId="77777777" w:rsidR="00C3152C" w:rsidRPr="00BB1425" w:rsidRDefault="00C3152C" w:rsidP="00C3152C">
                                  <w:pPr>
                                    <w:pStyle w:val="ListParagraph"/>
                                    <w:numPr>
                                      <w:ilvl w:val="0"/>
                                      <w:numId w:val="3"/>
                                    </w:numPr>
                                    <w:ind w:left="341" w:hanging="284"/>
                                    <w:rPr>
                                      <w:i/>
                                      <w:sz w:val="18"/>
                                    </w:rPr>
                                  </w:pPr>
                                  <w:r w:rsidRPr="00BB1425">
                                    <w:rPr>
                                      <w:i/>
                                      <w:sz w:val="18"/>
                                    </w:rPr>
                                    <w:t>Click ‘Insert’ picture.</w:t>
                                  </w:r>
                                </w:p>
                                <w:p w14:paraId="2612C916" w14:textId="77777777" w:rsidR="00C3152C" w:rsidRPr="00BB1425" w:rsidRDefault="00C3152C" w:rsidP="00C3152C">
                                  <w:pPr>
                                    <w:pStyle w:val="ListParagraph"/>
                                    <w:numPr>
                                      <w:ilvl w:val="0"/>
                                      <w:numId w:val="3"/>
                                    </w:numPr>
                                    <w:ind w:left="341" w:hanging="284"/>
                                    <w:rPr>
                                      <w:i/>
                                      <w:sz w:val="18"/>
                                    </w:rPr>
                                  </w:pPr>
                                  <w:r w:rsidRPr="00BB1425">
                                    <w:rPr>
                                      <w:i/>
                                      <w:sz w:val="18"/>
                                    </w:rPr>
                                    <w:t>Click ‘format’ and ‘wrap text’ and select ‘In front of text’</w:t>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4D0F9" id="_x0000_t202" coordsize="21600,21600" o:spt="202" path="m,l,21600r21600,l21600,xe">
                      <v:stroke joinstyle="miter"/>
                      <v:path gradientshapeok="t" o:connecttype="rect"/>
                    </v:shapetype>
                    <v:shape id="Text Box 2" o:spid="_x0000_s1026" type="#_x0000_t202" style="position:absolute;margin-left:345.7pt;margin-top:0;width:153.1pt;height:6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">
                      <v:textbox inset=",4mm">
                        <w:txbxContent>
                          <w:p w14:paraId="375AE981" w14:textId="77777777" w:rsidR="00C3152C" w:rsidRPr="00BB1425" w:rsidRDefault="00C3152C" w:rsidP="00C3152C">
                            <w:pPr>
                              <w:rPr>
                                <w:i/>
                                <w:sz w:val="18"/>
                              </w:rPr>
                            </w:pPr>
                            <w:r w:rsidRPr="00BB1425">
                              <w:rPr>
                                <w:i/>
                                <w:sz w:val="18"/>
                              </w:rPr>
                              <w:t xml:space="preserve">To insert your logo: </w:t>
                            </w:r>
                          </w:p>
                          <w:p w14:paraId="35BCC65E" w14:textId="77777777" w:rsidR="00C3152C" w:rsidRPr="00BB1425" w:rsidRDefault="00C3152C" w:rsidP="00C3152C">
                            <w:pPr>
                              <w:pStyle w:val="ListParagraph"/>
                              <w:numPr>
                                <w:ilvl w:val="0"/>
                                <w:numId w:val="3"/>
                              </w:numPr>
                              <w:ind w:left="341" w:hanging="284"/>
                              <w:rPr>
                                <w:i/>
                                <w:sz w:val="18"/>
                              </w:rPr>
                            </w:pPr>
                            <w:r w:rsidRPr="00BB1425">
                              <w:rPr>
                                <w:i/>
                                <w:sz w:val="18"/>
                              </w:rPr>
                              <w:t>Click ‘Insert’ picture.</w:t>
                            </w:r>
                          </w:p>
                          <w:p w14:paraId="2612C916" w14:textId="77777777" w:rsidR="00C3152C" w:rsidRPr="00BB1425" w:rsidRDefault="00C3152C" w:rsidP="00C3152C">
                            <w:pPr>
                              <w:pStyle w:val="ListParagraph"/>
                              <w:numPr>
                                <w:ilvl w:val="0"/>
                                <w:numId w:val="3"/>
                              </w:numPr>
                              <w:ind w:left="341" w:hanging="284"/>
                              <w:rPr>
                                <w:i/>
                                <w:sz w:val="18"/>
                              </w:rPr>
                            </w:pPr>
                            <w:r w:rsidRPr="00BB1425">
                              <w:rPr>
                                <w:i/>
                                <w:sz w:val="18"/>
                              </w:rPr>
                              <w:t>Click ‘format’ and ‘wrap text’ and select ‘In front of text’</w:t>
                            </w:r>
                          </w:p>
                        </w:txbxContent>
                      </v:textbox>
                    </v:shape>
                  </w:pict>
                </mc:Fallback>
              </mc:AlternateContent>
            </w:r>
            <w:r w:rsidR="00C55BA0">
              <w:rPr>
                <w:noProof/>
                <w:color w:val="BD0E21"/>
                <w:sz w:val="56"/>
                <w:szCs w:val="56"/>
              </w:rPr>
              <mc:AlternateContent>
                <mc:Choice Requires="wps">
                  <w:drawing>
                    <wp:anchor distT="0" distB="0" distL="114300" distR="114300" simplePos="0" relativeHeight="251659264" behindDoc="1" locked="0" layoutInCell="1" allowOverlap="1" wp14:anchorId="510CB794" wp14:editId="6FEBA607">
                      <wp:simplePos x="0" y="0"/>
                      <wp:positionH relativeFrom="column">
                        <wp:posOffset>-621030</wp:posOffset>
                      </wp:positionH>
                      <wp:positionV relativeFrom="paragraph">
                        <wp:posOffset>-621030</wp:posOffset>
                      </wp:positionV>
                      <wp:extent cx="6856095" cy="4915535"/>
                      <wp:effectExtent l="0" t="0" r="1905" b="12065"/>
                      <wp:wrapNone/>
                      <wp:docPr id="6" name="Rectangle 6"/>
                      <wp:cNvGraphicFramePr/>
                      <a:graphic xmlns:a="http://schemas.openxmlformats.org/drawingml/2006/main">
                        <a:graphicData uri="http://schemas.microsoft.com/office/word/2010/wordprocessingShape">
                          <wps:wsp>
                            <wps:cNvSpPr/>
                            <wps:spPr>
                              <a:xfrm>
                                <a:off x="0" y="0"/>
                                <a:ext cx="6856095" cy="4915535"/>
                              </a:xfrm>
                              <a:prstGeom prst="rect">
                                <a:avLst/>
                              </a:prstGeom>
                              <a:solidFill>
                                <a:srgbClr val="E9E9E8"/>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32013" id="Rectangle 6" o:spid="_x0000_s1026" style="position:absolute;margin-left:-48.9pt;margin-top:-48.9pt;width:539.85pt;height:38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" fillcolor="#e9e9e8" stroked="f"/>
                  </w:pict>
                </mc:Fallback>
              </mc:AlternateContent>
            </w:r>
            <w:r w:rsidR="001E5613">
              <w:rPr>
                <w:noProof/>
                <w:color w:val="BD0E21"/>
                <w:sz w:val="56"/>
                <w:szCs w:val="56"/>
              </w:rPr>
              <mc:AlternateContent>
                <mc:Choice Requires="wps">
                  <w:drawing>
                    <wp:anchor distT="0" distB="0" distL="114300" distR="114300" simplePos="0" relativeHeight="251660288" behindDoc="0" locked="0" layoutInCell="1" allowOverlap="1" wp14:anchorId="7495E8CF" wp14:editId="0E80B596">
                      <wp:simplePos x="0" y="0"/>
                      <wp:positionH relativeFrom="column">
                        <wp:posOffset>4078214</wp:posOffset>
                      </wp:positionH>
                      <wp:positionV relativeFrom="paragraph">
                        <wp:posOffset>-210820</wp:posOffset>
                      </wp:positionV>
                      <wp:extent cx="2777881" cy="1195900"/>
                      <wp:effectExtent l="0" t="0" r="0" b="0"/>
                      <wp:wrapNone/>
                      <wp:docPr id="7" name="Rounded Rectangle 7"/>
                      <wp:cNvGraphicFramePr/>
                      <a:graphic xmlns:a="http://schemas.openxmlformats.org/drawingml/2006/main">
                        <a:graphicData uri="http://schemas.microsoft.com/office/word/2010/wordprocessingShape">
                          <wps:wsp>
                            <wps:cNvSpPr/>
                            <wps:spPr>
                              <a:xfrm>
                                <a:off x="0" y="0"/>
                                <a:ext cx="2777881" cy="1195900"/>
                              </a:xfrm>
                              <a:prstGeom prst="round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63508" id="Rounded Rectangle 7" o:spid="_x0000_s1026" style="position:absolute;margin-left:321.1pt;margin-top:-16.6pt;width:218.75pt;height:9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" fillcolor="white [3212]" stroked="f"/>
                  </w:pict>
                </mc:Fallback>
              </mc:AlternateContent>
            </w:r>
            <w:r w:rsidR="00F54C0E" w:rsidRPr="00F54C0E">
              <w:rPr>
                <w:color w:val="BD0E21"/>
                <w:sz w:val="56"/>
                <w:szCs w:val="56"/>
              </w:rPr>
              <w:t xml:space="preserve">Real life </w:t>
            </w:r>
            <w:r w:rsidR="003F7075">
              <w:rPr>
                <w:color w:val="BD0E21"/>
                <w:sz w:val="56"/>
                <w:szCs w:val="56"/>
              </w:rPr>
              <w:t>‘Mum and Dad’</w:t>
            </w:r>
            <w:r w:rsidR="00F54C0E" w:rsidRPr="00F54C0E">
              <w:rPr>
                <w:color w:val="BD0E21"/>
                <w:sz w:val="56"/>
                <w:szCs w:val="56"/>
              </w:rPr>
              <w:t xml:space="preserve"> </w:t>
            </w:r>
            <w:r w:rsidR="00F54C0E">
              <w:rPr>
                <w:color w:val="BD0E21"/>
                <w:sz w:val="56"/>
                <w:szCs w:val="56"/>
              </w:rPr>
              <w:br/>
            </w:r>
            <w:r w:rsidR="00F54C0E" w:rsidRPr="00F54C0E">
              <w:rPr>
                <w:color w:val="BD0E21"/>
                <w:sz w:val="56"/>
                <w:szCs w:val="56"/>
              </w:rPr>
              <w:t>customers I can help</w:t>
            </w:r>
            <w:r w:rsidR="00F54C0E">
              <w:rPr>
                <w:color w:val="BD0E21"/>
                <w:sz w:val="56"/>
                <w:szCs w:val="56"/>
              </w:rPr>
              <w:br/>
            </w:r>
            <w:r w:rsidR="00F54C0E" w:rsidRPr="00F54C0E">
              <w:rPr>
                <w:color w:val="12192D"/>
                <w:sz w:val="56"/>
                <w:szCs w:val="56"/>
              </w:rPr>
              <w:t>––––</w:t>
            </w:r>
          </w:p>
        </w:tc>
      </w:tr>
      <w:tr w:rsidR="00A41EF4" w14:paraId="288268B9" w14:textId="77777777" w:rsidTr="006C3DAA">
        <w:trPr>
          <w:jc w:val="center"/>
        </w:trPr>
        <w:tc>
          <w:tcPr>
            <w:tcW w:w="4373" w:type="dxa"/>
            <w:tcBorders>
              <w:top w:val="nil"/>
              <w:left w:val="nil"/>
              <w:bottom w:val="nil"/>
              <w:right w:val="nil"/>
            </w:tcBorders>
          </w:tcPr>
          <w:p w14:paraId="77342AF2" w14:textId="77777777" w:rsidR="00A41EF4" w:rsidRDefault="001E5613">
            <w:r>
              <w:rPr>
                <w:noProof/>
              </w:rPr>
              <w:drawing>
                <wp:inline distT="0" distB="0" distL="0" distR="0" wp14:anchorId="391DE48F" wp14:editId="345A4C5D">
                  <wp:extent cx="2619910" cy="276785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sa.png"/>
                          <pic:cNvPicPr/>
                        </pic:nvPicPr>
                        <pic:blipFill>
                          <a:blip r:embed="rId8">
                            <a:extLst>
                              <a:ext uri="{28A0092B-C50C-407E-A947-70E740481C1C}">
                                <a14:useLocalDpi xmlns:a14="http://schemas.microsoft.com/office/drawing/2010/main" val="0"/>
                              </a:ext>
                            </a:extLst>
                          </a:blip>
                          <a:stretch>
                            <a:fillRect/>
                          </a:stretch>
                        </pic:blipFill>
                        <pic:spPr>
                          <a:xfrm>
                            <a:off x="0" y="0"/>
                            <a:ext cx="2620153" cy="2768114"/>
                          </a:xfrm>
                          <a:prstGeom prst="rect">
                            <a:avLst/>
                          </a:prstGeom>
                        </pic:spPr>
                      </pic:pic>
                    </a:graphicData>
                  </a:graphic>
                </wp:inline>
              </w:drawing>
            </w:r>
          </w:p>
        </w:tc>
        <w:tc>
          <w:tcPr>
            <w:tcW w:w="4815" w:type="dxa"/>
            <w:tcBorders>
              <w:top w:val="nil"/>
              <w:left w:val="nil"/>
              <w:bottom w:val="nil"/>
              <w:right w:val="nil"/>
            </w:tcBorders>
          </w:tcPr>
          <w:p w14:paraId="27608E83" w14:textId="574AA98B" w:rsidR="00A41EF4" w:rsidRPr="00A41EF4" w:rsidRDefault="003F7075" w:rsidP="00A73887">
            <w:pPr>
              <w:spacing w:after="60" w:line="320" w:lineRule="exact"/>
              <w:rPr>
                <w:color w:val="BD0E21"/>
                <w:sz w:val="32"/>
                <w:szCs w:val="32"/>
              </w:rPr>
            </w:pPr>
            <w:r w:rsidRPr="003F7075">
              <w:rPr>
                <w:color w:val="BD0E21"/>
                <w:sz w:val="32"/>
                <w:szCs w:val="32"/>
              </w:rPr>
              <w:t>This is Tim and Jess, real life parents who want to consolidate their debts</w:t>
            </w:r>
            <w:r w:rsidR="00A41EF4" w:rsidRPr="00A41EF4">
              <w:rPr>
                <w:color w:val="BD0E21"/>
                <w:sz w:val="32"/>
                <w:szCs w:val="32"/>
              </w:rPr>
              <w:t>.</w:t>
            </w:r>
          </w:p>
          <w:p w14:paraId="3E47F029" w14:textId="6AD55D92" w:rsidR="00A41EF4" w:rsidRPr="004E29EA" w:rsidRDefault="004A0011" w:rsidP="00A73887">
            <w:pPr>
              <w:spacing w:after="60"/>
              <w:rPr>
                <w:spacing w:val="-2"/>
              </w:rPr>
            </w:pPr>
            <w:r w:rsidRPr="004A0011">
              <w:rPr>
                <w:spacing w:val="-2"/>
              </w:rPr>
              <w:t>Tim and Jess have two kids and there’s another on the way. They have multiple debts on top of their monthly mortgage, so things are tight. They want to secure some cash out to reduce a major liability and simplify their debts into one monthly payment to get their finances under control. Unfortunately, they’d missed some payments on their personal loans – so their existing lender woul</w:t>
            </w:r>
            <w:r>
              <w:rPr>
                <w:spacing w:val="-2"/>
              </w:rPr>
              <w:t>dn’t consider their application</w:t>
            </w:r>
            <w:r w:rsidR="003F7075" w:rsidRPr="004E29EA">
              <w:rPr>
                <w:spacing w:val="-2"/>
              </w:rPr>
              <w:t>.</w:t>
            </w:r>
          </w:p>
          <w:p w14:paraId="563ACAC9" w14:textId="404B4030" w:rsidR="00A41EF4" w:rsidRDefault="00A41EF4" w:rsidP="003F7075">
            <w:pPr>
              <w:spacing w:after="120"/>
            </w:pPr>
            <w:r w:rsidRPr="00A41EF4">
              <w:rPr>
                <w:b/>
              </w:rPr>
              <w:t>How I could help:</w:t>
            </w:r>
            <w:r w:rsidR="003F7075">
              <w:rPr>
                <w:b/>
              </w:rPr>
              <w:t xml:space="preserve"> </w:t>
            </w:r>
            <w:r w:rsidR="004A0011" w:rsidRPr="004A0011">
              <w:t>With a home loan from an alternative lender, they could get the cash they needed to consolidate their debts and reduce their financial worries.</w:t>
            </w:r>
          </w:p>
        </w:tc>
      </w:tr>
      <w:tr w:rsidR="00A41EF4" w14:paraId="2848D562" w14:textId="77777777" w:rsidTr="00A73887">
        <w:trPr>
          <w:trHeight w:val="454"/>
          <w:jc w:val="center"/>
        </w:trPr>
        <w:tc>
          <w:tcPr>
            <w:tcW w:w="9188" w:type="dxa"/>
            <w:gridSpan w:val="2"/>
            <w:tcBorders>
              <w:top w:val="nil"/>
              <w:left w:val="nil"/>
              <w:bottom w:val="nil"/>
              <w:right w:val="nil"/>
            </w:tcBorders>
          </w:tcPr>
          <w:p w14:paraId="2DF843AB" w14:textId="77777777" w:rsidR="00A41EF4" w:rsidRDefault="00A41EF4"/>
        </w:tc>
      </w:tr>
    </w:tbl>
    <w:p w14:paraId="55EA06F7" w14:textId="77777777" w:rsidR="006C3DAA" w:rsidRDefault="006C3DAA">
      <w:pPr>
        <w:jc w:val="center"/>
      </w:pPr>
    </w:p>
    <w:tbl>
      <w:tblPr>
        <w:tblStyle w:val="TableGrid"/>
        <w:tblW w:w="9188" w:type="dxa"/>
        <w:jc w:val="center"/>
        <w:tblCellMar>
          <w:left w:w="0" w:type="dxa"/>
          <w:right w:w="0" w:type="dxa"/>
        </w:tblCellMar>
        <w:tblLook w:val="04A0" w:firstRow="1" w:lastRow="0" w:firstColumn="1" w:lastColumn="0" w:noHBand="0" w:noVBand="1"/>
      </w:tblPr>
      <w:tblGrid>
        <w:gridCol w:w="1915"/>
        <w:gridCol w:w="1805"/>
        <w:gridCol w:w="1831"/>
        <w:gridCol w:w="1817"/>
        <w:gridCol w:w="1820"/>
      </w:tblGrid>
      <w:tr w:rsidR="00A41EF4" w14:paraId="590AA392" w14:textId="77777777" w:rsidTr="006C3DAA">
        <w:trPr>
          <w:jc w:val="center"/>
        </w:trPr>
        <w:tc>
          <w:tcPr>
            <w:tcW w:w="2268" w:type="dxa"/>
            <w:gridSpan w:val="5"/>
            <w:tcBorders>
              <w:top w:val="nil"/>
              <w:left w:val="nil"/>
              <w:bottom w:val="nil"/>
              <w:right w:val="nil"/>
            </w:tcBorders>
          </w:tcPr>
          <w:p w14:paraId="0D2ED76A" w14:textId="1D8AE1B0" w:rsidR="00A41EF4" w:rsidRPr="004A0011" w:rsidRDefault="004A0011">
            <w:pPr>
              <w:rPr>
                <w:color w:val="BD0E21"/>
                <w:spacing w:val="-8"/>
                <w:sz w:val="32"/>
                <w:szCs w:val="32"/>
              </w:rPr>
            </w:pPr>
            <w:r w:rsidRPr="004A0011">
              <w:rPr>
                <w:color w:val="BD0E21"/>
                <w:spacing w:val="-8"/>
                <w:sz w:val="32"/>
                <w:szCs w:val="32"/>
              </w:rPr>
              <w:t>Most common solutions I can assist ’Mum and Dad’ customers with</w:t>
            </w:r>
            <w:r w:rsidR="00A41EF4" w:rsidRPr="004A0011">
              <w:rPr>
                <w:color w:val="BD0E21"/>
                <w:spacing w:val="-8"/>
                <w:sz w:val="32"/>
                <w:szCs w:val="32"/>
              </w:rPr>
              <w:t>:</w:t>
            </w:r>
          </w:p>
        </w:tc>
      </w:tr>
      <w:tr w:rsidR="00577340" w14:paraId="00AB844F" w14:textId="77777777" w:rsidTr="006C3DAA">
        <w:trPr>
          <w:jc w:val="center"/>
        </w:trPr>
        <w:tc>
          <w:tcPr>
            <w:tcW w:w="2268" w:type="dxa"/>
            <w:gridSpan w:val="5"/>
            <w:tcBorders>
              <w:top w:val="nil"/>
              <w:left w:val="nil"/>
              <w:bottom w:val="nil"/>
              <w:right w:val="nil"/>
            </w:tcBorders>
          </w:tcPr>
          <w:p w14:paraId="0831FC5F" w14:textId="77777777" w:rsidR="00577340" w:rsidRDefault="00577340" w:rsidP="00577340"/>
        </w:tc>
      </w:tr>
      <w:tr w:rsidR="003F7075" w14:paraId="3A8DD61D" w14:textId="77777777" w:rsidTr="006C3DAA">
        <w:trPr>
          <w:trHeight w:val="1361"/>
          <w:jc w:val="center"/>
        </w:trPr>
        <w:tc>
          <w:tcPr>
            <w:tcW w:w="2268" w:type="dxa"/>
            <w:tcBorders>
              <w:top w:val="nil"/>
              <w:left w:val="nil"/>
              <w:bottom w:val="nil"/>
            </w:tcBorders>
            <w:vAlign w:val="center"/>
          </w:tcPr>
          <w:p w14:paraId="4EFF7C3A" w14:textId="7964A110" w:rsidR="00867206" w:rsidRDefault="003F7075" w:rsidP="00515C82">
            <w:pPr>
              <w:jc w:val="center"/>
            </w:pPr>
            <w:r>
              <w:rPr>
                <w:noProof/>
              </w:rPr>
              <w:drawing>
                <wp:inline distT="0" distB="0" distL="0" distR="0" wp14:anchorId="003DB251" wp14:editId="748A517A">
                  <wp:extent cx="785495" cy="773430"/>
                  <wp:effectExtent l="0" t="0" r="19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5495" cy="773430"/>
                          </a:xfrm>
                          <a:prstGeom prst="rect">
                            <a:avLst/>
                          </a:prstGeom>
                          <a:noFill/>
                          <a:ln>
                            <a:noFill/>
                          </a:ln>
                        </pic:spPr>
                      </pic:pic>
                    </a:graphicData>
                  </a:graphic>
                </wp:inline>
              </w:drawing>
            </w:r>
          </w:p>
        </w:tc>
        <w:tc>
          <w:tcPr>
            <w:tcW w:w="2268" w:type="dxa"/>
            <w:tcBorders>
              <w:top w:val="nil"/>
              <w:bottom w:val="nil"/>
            </w:tcBorders>
            <w:vAlign w:val="center"/>
          </w:tcPr>
          <w:p w14:paraId="3A4D9962" w14:textId="77777777" w:rsidR="00867206" w:rsidRDefault="00867206" w:rsidP="00515C82">
            <w:pPr>
              <w:jc w:val="center"/>
            </w:pPr>
            <w:r>
              <w:rPr>
                <w:noProof/>
              </w:rPr>
              <w:drawing>
                <wp:inline distT="0" distB="0" distL="0" distR="0" wp14:anchorId="2E58E2AD" wp14:editId="22FCD274">
                  <wp:extent cx="748030" cy="76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8030" cy="762000"/>
                          </a:xfrm>
                          <a:prstGeom prst="rect">
                            <a:avLst/>
                          </a:prstGeom>
                          <a:noFill/>
                          <a:ln>
                            <a:noFill/>
                          </a:ln>
                        </pic:spPr>
                      </pic:pic>
                    </a:graphicData>
                  </a:graphic>
                </wp:inline>
              </w:drawing>
            </w:r>
          </w:p>
        </w:tc>
        <w:tc>
          <w:tcPr>
            <w:tcW w:w="2268" w:type="dxa"/>
            <w:tcBorders>
              <w:top w:val="nil"/>
              <w:bottom w:val="nil"/>
            </w:tcBorders>
            <w:vAlign w:val="center"/>
          </w:tcPr>
          <w:p w14:paraId="4E022183" w14:textId="0271ABF4" w:rsidR="00867206" w:rsidRDefault="003F7075" w:rsidP="00515C82">
            <w:pPr>
              <w:jc w:val="center"/>
            </w:pPr>
            <w:r>
              <w:t xml:space="preserve"> </w:t>
            </w:r>
            <w:r>
              <w:rPr>
                <w:noProof/>
              </w:rPr>
              <w:drawing>
                <wp:inline distT="0" distB="0" distL="0" distR="0" wp14:anchorId="7412B0D0" wp14:editId="14016131">
                  <wp:extent cx="785495" cy="773430"/>
                  <wp:effectExtent l="0" t="0" r="190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495" cy="773430"/>
                          </a:xfrm>
                          <a:prstGeom prst="rect">
                            <a:avLst/>
                          </a:prstGeom>
                          <a:noFill/>
                          <a:ln>
                            <a:noFill/>
                          </a:ln>
                        </pic:spPr>
                      </pic:pic>
                    </a:graphicData>
                  </a:graphic>
                </wp:inline>
              </w:drawing>
            </w:r>
          </w:p>
        </w:tc>
        <w:tc>
          <w:tcPr>
            <w:tcW w:w="2268" w:type="dxa"/>
            <w:tcBorders>
              <w:top w:val="nil"/>
              <w:bottom w:val="nil"/>
              <w:right w:val="nil"/>
            </w:tcBorders>
            <w:vAlign w:val="center"/>
          </w:tcPr>
          <w:p w14:paraId="139B7622" w14:textId="247610C1" w:rsidR="00867206" w:rsidRPr="00867206" w:rsidRDefault="00867206" w:rsidP="00867206">
            <w:pPr>
              <w:jc w:val="center"/>
            </w:pPr>
            <w:r>
              <w:rPr>
                <w:noProof/>
              </w:rPr>
              <w:drawing>
                <wp:inline distT="0" distB="0" distL="0" distR="0" wp14:anchorId="13139884" wp14:editId="71CEB646">
                  <wp:extent cx="74803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030" cy="762000"/>
                          </a:xfrm>
                          <a:prstGeom prst="rect">
                            <a:avLst/>
                          </a:prstGeom>
                          <a:noFill/>
                          <a:ln>
                            <a:noFill/>
                          </a:ln>
                        </pic:spPr>
                      </pic:pic>
                    </a:graphicData>
                  </a:graphic>
                </wp:inline>
              </w:drawing>
            </w:r>
          </w:p>
        </w:tc>
        <w:tc>
          <w:tcPr>
            <w:tcW w:w="2268" w:type="dxa"/>
            <w:tcBorders>
              <w:top w:val="nil"/>
              <w:bottom w:val="nil"/>
              <w:right w:val="nil"/>
            </w:tcBorders>
            <w:vAlign w:val="center"/>
          </w:tcPr>
          <w:p w14:paraId="42CC816C" w14:textId="2B4CD602" w:rsidR="00867206" w:rsidRDefault="003F7075" w:rsidP="008F72A4">
            <w:pPr>
              <w:pStyle w:val="ListParagraph"/>
              <w:ind w:left="0"/>
              <w:jc w:val="center"/>
            </w:pPr>
            <w:r>
              <w:rPr>
                <w:noProof/>
              </w:rPr>
              <w:drawing>
                <wp:inline distT="0" distB="0" distL="0" distR="0" wp14:anchorId="49891423" wp14:editId="6C44ED34">
                  <wp:extent cx="773430" cy="77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inline>
              </w:drawing>
            </w:r>
          </w:p>
        </w:tc>
      </w:tr>
      <w:tr w:rsidR="003F7075" w:rsidRPr="00515C82" w14:paraId="7B64ECC0" w14:textId="77777777" w:rsidTr="006C3DAA">
        <w:trPr>
          <w:jc w:val="center"/>
        </w:trPr>
        <w:tc>
          <w:tcPr>
            <w:tcW w:w="2268" w:type="dxa"/>
            <w:tcBorders>
              <w:top w:val="nil"/>
              <w:left w:val="nil"/>
              <w:bottom w:val="nil"/>
            </w:tcBorders>
          </w:tcPr>
          <w:p w14:paraId="1DDBD6C9" w14:textId="6AEE29E5" w:rsidR="00867206" w:rsidRPr="00867206" w:rsidRDefault="00867206" w:rsidP="00867206">
            <w:pPr>
              <w:spacing w:after="60"/>
              <w:jc w:val="center"/>
              <w:rPr>
                <w:b/>
                <w:sz w:val="18"/>
                <w:szCs w:val="18"/>
              </w:rPr>
            </w:pPr>
            <w:r w:rsidRPr="00867206">
              <w:rPr>
                <w:b/>
                <w:sz w:val="18"/>
                <w:szCs w:val="18"/>
              </w:rPr>
              <w:t xml:space="preserve">Overdue or </w:t>
            </w:r>
            <w:r>
              <w:rPr>
                <w:b/>
                <w:sz w:val="18"/>
                <w:szCs w:val="18"/>
              </w:rPr>
              <w:br/>
            </w:r>
            <w:r w:rsidRPr="00867206">
              <w:rPr>
                <w:b/>
                <w:sz w:val="18"/>
                <w:szCs w:val="18"/>
              </w:rPr>
              <w:t>overdrawn credit cards/unsecured debts</w:t>
            </w:r>
          </w:p>
        </w:tc>
        <w:tc>
          <w:tcPr>
            <w:tcW w:w="2268" w:type="dxa"/>
            <w:tcBorders>
              <w:top w:val="nil"/>
              <w:bottom w:val="nil"/>
            </w:tcBorders>
          </w:tcPr>
          <w:p w14:paraId="15CB979E" w14:textId="539DCBF9" w:rsidR="00867206" w:rsidRPr="00515C82" w:rsidRDefault="00867206" w:rsidP="00577340">
            <w:pPr>
              <w:spacing w:after="60"/>
              <w:jc w:val="center"/>
              <w:rPr>
                <w:b/>
                <w:sz w:val="18"/>
                <w:szCs w:val="18"/>
              </w:rPr>
            </w:pPr>
            <w:r w:rsidRPr="00867206">
              <w:rPr>
                <w:b/>
                <w:sz w:val="18"/>
                <w:szCs w:val="18"/>
              </w:rPr>
              <w:t xml:space="preserve">Income from </w:t>
            </w:r>
            <w:r w:rsidR="008F72A4">
              <w:rPr>
                <w:b/>
                <w:sz w:val="18"/>
                <w:szCs w:val="18"/>
              </w:rPr>
              <w:br/>
            </w:r>
            <w:r w:rsidRPr="00867206">
              <w:rPr>
                <w:b/>
                <w:sz w:val="18"/>
                <w:szCs w:val="18"/>
              </w:rPr>
              <w:t>various sources</w:t>
            </w:r>
          </w:p>
          <w:p w14:paraId="77FEBFEB" w14:textId="1A463953" w:rsidR="00867206" w:rsidRPr="00867206" w:rsidRDefault="00867206" w:rsidP="00C55BA0">
            <w:pPr>
              <w:ind w:left="142"/>
              <w:rPr>
                <w:sz w:val="18"/>
                <w:szCs w:val="18"/>
              </w:rPr>
            </w:pPr>
            <w:r w:rsidRPr="00867206">
              <w:rPr>
                <w:sz w:val="18"/>
                <w:szCs w:val="18"/>
              </w:rPr>
              <w:t xml:space="preserve">Government payments incl. </w:t>
            </w:r>
            <w:r w:rsidR="006C3DAA">
              <w:rPr>
                <w:sz w:val="18"/>
                <w:szCs w:val="18"/>
              </w:rPr>
              <w:br/>
            </w:r>
            <w:r w:rsidRPr="00867206">
              <w:rPr>
                <w:sz w:val="18"/>
                <w:szCs w:val="18"/>
              </w:rPr>
              <w:t>family tax A&amp;B</w:t>
            </w:r>
          </w:p>
          <w:p w14:paraId="7FB84B82" w14:textId="35A68F14" w:rsidR="00867206" w:rsidRPr="00577340" w:rsidRDefault="00867206" w:rsidP="00867206">
            <w:pPr>
              <w:pStyle w:val="ListParagraph"/>
              <w:numPr>
                <w:ilvl w:val="0"/>
                <w:numId w:val="1"/>
              </w:numPr>
              <w:ind w:left="284" w:hanging="142"/>
              <w:rPr>
                <w:sz w:val="18"/>
                <w:szCs w:val="18"/>
              </w:rPr>
            </w:pPr>
            <w:r w:rsidRPr="00867206">
              <w:rPr>
                <w:sz w:val="18"/>
                <w:szCs w:val="18"/>
              </w:rPr>
              <w:t>Child support</w:t>
            </w:r>
          </w:p>
        </w:tc>
        <w:tc>
          <w:tcPr>
            <w:tcW w:w="2268" w:type="dxa"/>
            <w:tcBorders>
              <w:top w:val="nil"/>
              <w:bottom w:val="nil"/>
            </w:tcBorders>
          </w:tcPr>
          <w:p w14:paraId="13100D5D" w14:textId="0266B1F5" w:rsidR="00867206" w:rsidRPr="00515C82" w:rsidRDefault="00867206" w:rsidP="00515C82">
            <w:pPr>
              <w:jc w:val="center"/>
              <w:rPr>
                <w:sz w:val="18"/>
                <w:szCs w:val="18"/>
              </w:rPr>
            </w:pPr>
            <w:r w:rsidRPr="00867206">
              <w:rPr>
                <w:b/>
                <w:sz w:val="18"/>
                <w:szCs w:val="18"/>
              </w:rPr>
              <w:t xml:space="preserve">Missed </w:t>
            </w:r>
            <w:r w:rsidR="00C55BA0">
              <w:rPr>
                <w:b/>
                <w:sz w:val="18"/>
                <w:szCs w:val="18"/>
              </w:rPr>
              <w:br/>
            </w:r>
            <w:r w:rsidRPr="00867206">
              <w:rPr>
                <w:b/>
                <w:sz w:val="18"/>
                <w:szCs w:val="18"/>
              </w:rPr>
              <w:t>repayments on mortgage facility</w:t>
            </w:r>
          </w:p>
        </w:tc>
        <w:tc>
          <w:tcPr>
            <w:tcW w:w="2268" w:type="dxa"/>
            <w:tcBorders>
              <w:top w:val="nil"/>
              <w:bottom w:val="nil"/>
              <w:right w:val="nil"/>
            </w:tcBorders>
          </w:tcPr>
          <w:p w14:paraId="3B490F6C" w14:textId="162CFD26" w:rsidR="00867206" w:rsidRPr="00515C82" w:rsidRDefault="00867206" w:rsidP="004A0011">
            <w:pPr>
              <w:spacing w:after="60"/>
              <w:jc w:val="center"/>
              <w:rPr>
                <w:sz w:val="18"/>
                <w:szCs w:val="18"/>
              </w:rPr>
            </w:pPr>
            <w:r w:rsidRPr="00515C82">
              <w:rPr>
                <w:b/>
                <w:sz w:val="18"/>
                <w:szCs w:val="18"/>
              </w:rPr>
              <w:t>Adverse credit</w:t>
            </w:r>
            <w:r w:rsidR="004A0011">
              <w:rPr>
                <w:b/>
                <w:sz w:val="18"/>
                <w:szCs w:val="18"/>
              </w:rPr>
              <w:br/>
            </w:r>
          </w:p>
          <w:p w14:paraId="0FC5A52B" w14:textId="77777777" w:rsidR="00867206" w:rsidRDefault="00867206" w:rsidP="003D0DC2">
            <w:pPr>
              <w:pStyle w:val="ListParagraph"/>
              <w:numPr>
                <w:ilvl w:val="0"/>
                <w:numId w:val="2"/>
              </w:numPr>
              <w:ind w:left="255" w:hanging="142"/>
              <w:rPr>
                <w:sz w:val="18"/>
                <w:szCs w:val="18"/>
              </w:rPr>
            </w:pPr>
            <w:r w:rsidRPr="00577340">
              <w:rPr>
                <w:sz w:val="18"/>
                <w:szCs w:val="18"/>
              </w:rPr>
              <w:t>Paid/unpaid defaults</w:t>
            </w:r>
          </w:p>
          <w:p w14:paraId="2C5E15E0" w14:textId="77777777" w:rsidR="00867206" w:rsidRPr="00577340" w:rsidRDefault="00867206" w:rsidP="003D0DC2">
            <w:pPr>
              <w:pStyle w:val="ListParagraph"/>
              <w:numPr>
                <w:ilvl w:val="0"/>
                <w:numId w:val="2"/>
              </w:numPr>
              <w:ind w:left="255" w:hanging="142"/>
              <w:rPr>
                <w:sz w:val="18"/>
                <w:szCs w:val="18"/>
              </w:rPr>
            </w:pPr>
            <w:r w:rsidRPr="00577340">
              <w:rPr>
                <w:sz w:val="18"/>
                <w:szCs w:val="18"/>
              </w:rPr>
              <w:t xml:space="preserve">Court judgements </w:t>
            </w:r>
            <w:r>
              <w:rPr>
                <w:sz w:val="18"/>
                <w:szCs w:val="18"/>
              </w:rPr>
              <w:br/>
            </w:r>
            <w:r w:rsidRPr="00577340">
              <w:rPr>
                <w:sz w:val="18"/>
                <w:szCs w:val="18"/>
              </w:rPr>
              <w:t>and writs</w:t>
            </w:r>
          </w:p>
          <w:p w14:paraId="28250577" w14:textId="2D8B989F" w:rsidR="00867206" w:rsidRPr="004A0011" w:rsidRDefault="00867206" w:rsidP="004A0011">
            <w:pPr>
              <w:pStyle w:val="ListParagraph"/>
              <w:numPr>
                <w:ilvl w:val="0"/>
                <w:numId w:val="2"/>
              </w:numPr>
              <w:ind w:left="255" w:hanging="142"/>
              <w:rPr>
                <w:sz w:val="18"/>
                <w:szCs w:val="18"/>
              </w:rPr>
            </w:pPr>
            <w:r w:rsidRPr="00577340">
              <w:rPr>
                <w:sz w:val="18"/>
                <w:szCs w:val="18"/>
              </w:rPr>
              <w:t>Discharged bankrupt (one day)</w:t>
            </w:r>
          </w:p>
        </w:tc>
        <w:tc>
          <w:tcPr>
            <w:tcW w:w="2268" w:type="dxa"/>
            <w:tcBorders>
              <w:top w:val="nil"/>
              <w:bottom w:val="nil"/>
              <w:right w:val="nil"/>
            </w:tcBorders>
          </w:tcPr>
          <w:p w14:paraId="009BFDD1" w14:textId="3C2AD525" w:rsidR="00867206" w:rsidRPr="00867206" w:rsidRDefault="00867206" w:rsidP="008F72A4">
            <w:pPr>
              <w:jc w:val="center"/>
              <w:rPr>
                <w:sz w:val="18"/>
                <w:szCs w:val="18"/>
              </w:rPr>
            </w:pPr>
            <w:r w:rsidRPr="00867206">
              <w:rPr>
                <w:b/>
                <w:sz w:val="18"/>
                <w:szCs w:val="18"/>
              </w:rPr>
              <w:t>Unlimited debt consolidation</w:t>
            </w:r>
          </w:p>
        </w:tc>
      </w:tr>
    </w:tbl>
    <w:p w14:paraId="0E1A12EA" w14:textId="77777777" w:rsidR="006C3DAA" w:rsidRDefault="006C3DAA" w:rsidP="004A0011">
      <w:pPr>
        <w:spacing w:after="240"/>
        <w:jc w:val="center"/>
      </w:pPr>
    </w:p>
    <w:tbl>
      <w:tblPr>
        <w:tblStyle w:val="TableGrid"/>
        <w:tblW w:w="9188" w:type="dxa"/>
        <w:jc w:val="center"/>
        <w:tblCellMar>
          <w:left w:w="0" w:type="dxa"/>
          <w:right w:w="0" w:type="dxa"/>
        </w:tblCellMar>
        <w:tblLook w:val="04A0" w:firstRow="1" w:lastRow="0" w:firstColumn="1" w:lastColumn="0" w:noHBand="0" w:noVBand="1"/>
      </w:tblPr>
      <w:tblGrid>
        <w:gridCol w:w="2212"/>
        <w:gridCol w:w="2161"/>
        <w:gridCol w:w="1622"/>
        <w:gridCol w:w="3193"/>
      </w:tblGrid>
      <w:tr w:rsidR="00577340" w14:paraId="6B74E823" w14:textId="77777777" w:rsidTr="006C3DAA">
        <w:trPr>
          <w:trHeight w:val="567"/>
          <w:jc w:val="center"/>
        </w:trPr>
        <w:tc>
          <w:tcPr>
            <w:tcW w:w="9188" w:type="dxa"/>
            <w:gridSpan w:val="4"/>
            <w:tcBorders>
              <w:top w:val="single" w:sz="8" w:space="0" w:color="12192D"/>
              <w:left w:val="single" w:sz="8" w:space="0" w:color="12192D"/>
              <w:bottom w:val="nil"/>
              <w:right w:val="single" w:sz="8" w:space="0" w:color="12192D"/>
            </w:tcBorders>
            <w:vAlign w:val="bottom"/>
          </w:tcPr>
          <w:p w14:paraId="12DE0BBC" w14:textId="39B486DA" w:rsidR="00577340" w:rsidRPr="00CF2CFB" w:rsidRDefault="00577340" w:rsidP="00867206">
            <w:pPr>
              <w:ind w:left="284" w:right="284"/>
              <w:rPr>
                <w:color w:val="BD0E21"/>
                <w:sz w:val="32"/>
                <w:szCs w:val="32"/>
              </w:rPr>
            </w:pPr>
            <w:r w:rsidRPr="00577340">
              <w:rPr>
                <w:color w:val="BD0E21"/>
                <w:sz w:val="32"/>
                <w:szCs w:val="32"/>
              </w:rPr>
              <w:t xml:space="preserve">I also regularly help </w:t>
            </w:r>
            <w:r w:rsidR="00867206">
              <w:rPr>
                <w:color w:val="BD0E21"/>
                <w:sz w:val="32"/>
                <w:szCs w:val="32"/>
              </w:rPr>
              <w:t>‘Mum and Dad’</w:t>
            </w:r>
            <w:r w:rsidRPr="00577340">
              <w:rPr>
                <w:color w:val="BD0E21"/>
                <w:sz w:val="32"/>
                <w:szCs w:val="32"/>
              </w:rPr>
              <w:t xml:space="preserve"> clients with:</w:t>
            </w:r>
          </w:p>
        </w:tc>
      </w:tr>
      <w:tr w:rsidR="00CF2CFB" w14:paraId="692B58BE" w14:textId="77777777" w:rsidTr="006C3DAA">
        <w:trPr>
          <w:jc w:val="center"/>
        </w:trPr>
        <w:tc>
          <w:tcPr>
            <w:tcW w:w="9188" w:type="dxa"/>
            <w:gridSpan w:val="4"/>
            <w:tcBorders>
              <w:top w:val="nil"/>
              <w:left w:val="single" w:sz="8" w:space="0" w:color="12192D"/>
              <w:bottom w:val="nil"/>
              <w:right w:val="single" w:sz="8" w:space="0" w:color="12192D"/>
            </w:tcBorders>
          </w:tcPr>
          <w:p w14:paraId="7EFA736F" w14:textId="77777777" w:rsidR="00CF2CFB" w:rsidRDefault="00CF2CFB" w:rsidP="00CF2CFB"/>
        </w:tc>
        <w:bookmarkStart w:id="0" w:name="_GoBack"/>
        <w:bookmarkEnd w:id="0"/>
      </w:tr>
      <w:tr w:rsidR="00577340" w14:paraId="342F26BD" w14:textId="77777777" w:rsidTr="006C3DAA">
        <w:trPr>
          <w:trHeight w:val="1335"/>
          <w:jc w:val="center"/>
        </w:trPr>
        <w:tc>
          <w:tcPr>
            <w:tcW w:w="4373" w:type="dxa"/>
            <w:gridSpan w:val="2"/>
            <w:tcBorders>
              <w:top w:val="nil"/>
              <w:left w:val="single" w:sz="8" w:space="0" w:color="12192D"/>
              <w:bottom w:val="single" w:sz="8" w:space="0" w:color="12192D"/>
              <w:right w:val="nil"/>
            </w:tcBorders>
          </w:tcPr>
          <w:p w14:paraId="3EF84EC2" w14:textId="1CADF3CC" w:rsidR="00577340" w:rsidRDefault="00577340" w:rsidP="00867206">
            <w:pPr>
              <w:spacing w:after="60"/>
              <w:ind w:left="284"/>
            </w:pPr>
            <w:r>
              <w:rPr>
                <w:noProof/>
              </w:rPr>
              <w:drawing>
                <wp:inline distT="0" distB="0" distL="0" distR="0" wp14:anchorId="22338FB8" wp14:editId="2F1D5C16">
                  <wp:extent cx="128270" cy="136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rsidR="003F7075">
              <w:t xml:space="preserve">  </w:t>
            </w:r>
            <w:r w:rsidR="00867206" w:rsidRPr="00867206">
              <w:t xml:space="preserve">Purchasing for investment purposes </w:t>
            </w:r>
            <w:r>
              <w:t xml:space="preserve"> </w:t>
            </w:r>
          </w:p>
          <w:p w14:paraId="56F24B3B" w14:textId="52C764B5" w:rsidR="00577340" w:rsidRDefault="00577340" w:rsidP="00867206">
            <w:pPr>
              <w:spacing w:after="60"/>
              <w:ind w:left="284"/>
            </w:pPr>
            <w:r>
              <w:rPr>
                <w:noProof/>
              </w:rPr>
              <w:drawing>
                <wp:inline distT="0" distB="0" distL="0" distR="0" wp14:anchorId="14629475" wp14:editId="24E60587">
                  <wp:extent cx="128270" cy="13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rsidR="003F7075">
              <w:t xml:space="preserve">  </w:t>
            </w:r>
            <w:r w:rsidR="00867206" w:rsidRPr="00867206">
              <w:t>Non-genuine savings – gifted funds</w:t>
            </w:r>
            <w:r w:rsidR="003F7075">
              <w:br/>
              <w:t xml:space="preserve">     </w:t>
            </w:r>
            <w:r w:rsidR="00867206" w:rsidRPr="00867206">
              <w:t>accepted</w:t>
            </w:r>
          </w:p>
          <w:p w14:paraId="283CFFB6" w14:textId="6903617E" w:rsidR="00577340" w:rsidRDefault="00577340" w:rsidP="00867206">
            <w:pPr>
              <w:spacing w:after="60"/>
              <w:ind w:left="284"/>
            </w:pPr>
            <w:r>
              <w:rPr>
                <w:noProof/>
              </w:rPr>
              <w:drawing>
                <wp:inline distT="0" distB="0" distL="0" distR="0" wp14:anchorId="276EC84A" wp14:editId="600673DB">
                  <wp:extent cx="128270" cy="136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rsidR="003F7075">
              <w:t xml:space="preserve">  </w:t>
            </w:r>
            <w:r w:rsidR="00867206" w:rsidRPr="00867206">
              <w:t>Lenders that do not use credit scoring</w:t>
            </w:r>
          </w:p>
        </w:tc>
        <w:tc>
          <w:tcPr>
            <w:tcW w:w="4815" w:type="dxa"/>
            <w:gridSpan w:val="2"/>
            <w:tcBorders>
              <w:top w:val="nil"/>
              <w:left w:val="nil"/>
              <w:bottom w:val="single" w:sz="8" w:space="0" w:color="12192D"/>
              <w:right w:val="single" w:sz="8" w:space="0" w:color="12192D"/>
            </w:tcBorders>
          </w:tcPr>
          <w:p w14:paraId="472AA476" w14:textId="46900955" w:rsidR="00577340" w:rsidRDefault="00577340" w:rsidP="00A73887">
            <w:pPr>
              <w:spacing w:after="60"/>
              <w:ind w:left="284"/>
            </w:pPr>
            <w:r>
              <w:rPr>
                <w:noProof/>
              </w:rPr>
              <w:drawing>
                <wp:inline distT="0" distB="0" distL="0" distR="0" wp14:anchorId="72978281" wp14:editId="397688EC">
                  <wp:extent cx="128270" cy="13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rsidR="003F7075">
              <w:t xml:space="preserve">  </w:t>
            </w:r>
            <w:r>
              <w:t xml:space="preserve">Full Doc purchase up to 95% LVR or </w:t>
            </w:r>
            <w:r w:rsidR="003F7075">
              <w:br/>
              <w:t xml:space="preserve">     </w:t>
            </w:r>
            <w:r>
              <w:t>Alt Doc purchase up to 85% LVR</w:t>
            </w:r>
          </w:p>
          <w:p w14:paraId="6D2775F2" w14:textId="77777777" w:rsidR="00577340" w:rsidRDefault="00577340" w:rsidP="00A73887">
            <w:pPr>
              <w:spacing w:after="60"/>
              <w:ind w:left="284"/>
            </w:pPr>
            <w:r>
              <w:rPr>
                <w:noProof/>
              </w:rPr>
              <w:drawing>
                <wp:inline distT="0" distB="0" distL="0" distR="0" wp14:anchorId="136F9B88" wp14:editId="3BAE630F">
                  <wp:extent cx="128270" cy="136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rsidR="003F7075">
              <w:t xml:space="preserve">  </w:t>
            </w:r>
            <w:r w:rsidR="00867206" w:rsidRPr="00867206">
              <w:t>Cash out for personal use</w:t>
            </w:r>
          </w:p>
          <w:p w14:paraId="49F41750" w14:textId="3D97CFB9" w:rsidR="004A0011" w:rsidRDefault="004A0011" w:rsidP="00A73887">
            <w:pPr>
              <w:spacing w:after="60"/>
              <w:ind w:left="284"/>
            </w:pPr>
            <w:r>
              <w:rPr>
                <w:noProof/>
              </w:rPr>
              <w:drawing>
                <wp:inline distT="0" distB="0" distL="0" distR="0" wp14:anchorId="68FE292A" wp14:editId="797E0E84">
                  <wp:extent cx="128270" cy="136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270" cy="136525"/>
                          </a:xfrm>
                          <a:prstGeom prst="rect">
                            <a:avLst/>
                          </a:prstGeom>
                          <a:noFill/>
                          <a:ln>
                            <a:noFill/>
                          </a:ln>
                        </pic:spPr>
                      </pic:pic>
                    </a:graphicData>
                  </a:graphic>
                </wp:inline>
              </w:drawing>
            </w:r>
            <w:r>
              <w:t xml:space="preserve">  </w:t>
            </w:r>
            <w:r w:rsidRPr="004A0011">
              <w:t>Self-employment</w:t>
            </w:r>
          </w:p>
        </w:tc>
      </w:tr>
      <w:tr w:rsidR="003F7075" w14:paraId="442FDACD" w14:textId="77777777" w:rsidTr="006C3DAA">
        <w:trPr>
          <w:jc w:val="center"/>
        </w:trPr>
        <w:tc>
          <w:tcPr>
            <w:tcW w:w="2212" w:type="dxa"/>
            <w:tcBorders>
              <w:top w:val="single" w:sz="8" w:space="0" w:color="12192D"/>
              <w:left w:val="nil"/>
              <w:bottom w:val="nil"/>
              <w:right w:val="nil"/>
            </w:tcBorders>
          </w:tcPr>
          <w:p w14:paraId="0FEDEFDD" w14:textId="77777777" w:rsidR="00A41EF4" w:rsidRDefault="00A41EF4"/>
        </w:tc>
        <w:tc>
          <w:tcPr>
            <w:tcW w:w="2161" w:type="dxa"/>
            <w:tcBorders>
              <w:top w:val="single" w:sz="8" w:space="0" w:color="12192D"/>
              <w:left w:val="nil"/>
              <w:bottom w:val="nil"/>
              <w:right w:val="nil"/>
            </w:tcBorders>
          </w:tcPr>
          <w:p w14:paraId="3617A489" w14:textId="77777777" w:rsidR="00A41EF4" w:rsidRDefault="00A41EF4"/>
        </w:tc>
        <w:tc>
          <w:tcPr>
            <w:tcW w:w="1622" w:type="dxa"/>
            <w:tcBorders>
              <w:top w:val="single" w:sz="8" w:space="0" w:color="12192D"/>
              <w:left w:val="nil"/>
              <w:bottom w:val="nil"/>
              <w:right w:val="nil"/>
            </w:tcBorders>
          </w:tcPr>
          <w:p w14:paraId="440FFEE6" w14:textId="77777777" w:rsidR="00A41EF4" w:rsidRDefault="00A41EF4"/>
        </w:tc>
        <w:tc>
          <w:tcPr>
            <w:tcW w:w="3193" w:type="dxa"/>
            <w:tcBorders>
              <w:top w:val="single" w:sz="8" w:space="0" w:color="12192D"/>
              <w:left w:val="nil"/>
              <w:bottom w:val="nil"/>
              <w:right w:val="nil"/>
            </w:tcBorders>
          </w:tcPr>
          <w:p w14:paraId="34B2A34F" w14:textId="77777777" w:rsidR="00A41EF4" w:rsidRDefault="00A41EF4"/>
        </w:tc>
      </w:tr>
    </w:tbl>
    <w:p w14:paraId="43046042" w14:textId="77777777" w:rsidR="00FD6C7A" w:rsidRPr="004A0011" w:rsidRDefault="00FD6C7A" w:rsidP="00FD6C7A">
      <w:pPr>
        <w:ind w:left="142"/>
        <w:rPr>
          <w:i/>
        </w:rPr>
      </w:pPr>
      <w:r w:rsidRPr="004A0011">
        <w:rPr>
          <w:b/>
          <w:i/>
        </w:rPr>
        <w:t>Broker name here</w:t>
      </w:r>
    </w:p>
    <w:p w14:paraId="19EDA66F" w14:textId="77777777" w:rsidR="00FD6C7A" w:rsidRPr="004A0011" w:rsidRDefault="00FD6C7A" w:rsidP="00FD6C7A">
      <w:pPr>
        <w:ind w:left="142"/>
        <w:rPr>
          <w:i/>
        </w:rPr>
      </w:pPr>
      <w:r w:rsidRPr="004A0011">
        <w:rPr>
          <w:i/>
        </w:rPr>
        <w:t>Contact email</w:t>
      </w:r>
    </w:p>
    <w:p w14:paraId="7AE9C0C9" w14:textId="4D16BDBA" w:rsidR="00754170" w:rsidRPr="004A0011" w:rsidRDefault="00FD6C7A" w:rsidP="00FD6C7A">
      <w:pPr>
        <w:ind w:left="142"/>
        <w:rPr>
          <w:i/>
        </w:rPr>
      </w:pPr>
      <w:r w:rsidRPr="004A0011">
        <w:rPr>
          <w:i/>
        </w:rPr>
        <w:t>Phone number</w:t>
      </w:r>
    </w:p>
    <w:sectPr w:rsidR="00754170" w:rsidRPr="004A0011" w:rsidSect="00F54C0E">
      <w:pgSz w:w="11900" w:h="16840"/>
      <w:pgMar w:top="1440" w:right="1701" w:bottom="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99AF6" w14:textId="77777777" w:rsidR="006E441B" w:rsidRDefault="006E441B" w:rsidP="006E441B">
      <w:r>
        <w:separator/>
      </w:r>
    </w:p>
  </w:endnote>
  <w:endnote w:type="continuationSeparator" w:id="0">
    <w:p w14:paraId="7D1DA7D8" w14:textId="77777777" w:rsidR="006E441B" w:rsidRDefault="006E441B" w:rsidP="006E4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HalisR-Book">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8899C" w14:textId="77777777" w:rsidR="006E441B" w:rsidRDefault="006E441B" w:rsidP="006E441B">
      <w:r>
        <w:separator/>
      </w:r>
    </w:p>
  </w:footnote>
  <w:footnote w:type="continuationSeparator" w:id="0">
    <w:p w14:paraId="013B9A4E" w14:textId="77777777" w:rsidR="006E441B" w:rsidRDefault="006E441B" w:rsidP="006E4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F4833"/>
    <w:multiLevelType w:val="hybridMultilevel"/>
    <w:tmpl w:val="F424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0464C0"/>
    <w:multiLevelType w:val="hybridMultilevel"/>
    <w:tmpl w:val="D4DC9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8C0E7A"/>
    <w:multiLevelType w:val="hybridMultilevel"/>
    <w:tmpl w:val="2DF6AD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EF4"/>
    <w:rsid w:val="00036119"/>
    <w:rsid w:val="001E5613"/>
    <w:rsid w:val="003D0DC2"/>
    <w:rsid w:val="003F7075"/>
    <w:rsid w:val="004A0011"/>
    <w:rsid w:val="004B117C"/>
    <w:rsid w:val="004E29EA"/>
    <w:rsid w:val="00515C82"/>
    <w:rsid w:val="00575DC8"/>
    <w:rsid w:val="00577340"/>
    <w:rsid w:val="005A3AB4"/>
    <w:rsid w:val="006C3DAA"/>
    <w:rsid w:val="006E441B"/>
    <w:rsid w:val="00754170"/>
    <w:rsid w:val="007D4ED7"/>
    <w:rsid w:val="00867206"/>
    <w:rsid w:val="008F72A4"/>
    <w:rsid w:val="009527AE"/>
    <w:rsid w:val="009769FD"/>
    <w:rsid w:val="00A41EF4"/>
    <w:rsid w:val="00A73887"/>
    <w:rsid w:val="00A7583A"/>
    <w:rsid w:val="00C3152C"/>
    <w:rsid w:val="00C527E0"/>
    <w:rsid w:val="00C55BA0"/>
    <w:rsid w:val="00CF2CFB"/>
    <w:rsid w:val="00DF31FE"/>
    <w:rsid w:val="00F54C0E"/>
    <w:rsid w:val="00FD6C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164686"/>
  <w14:defaultImageDpi w14:val="300"/>
  <w15:docId w15:val="{C269A3B4-1108-4477-BFB7-C3B4736E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5C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5C82"/>
    <w:rPr>
      <w:rFonts w:ascii="Lucida Grande" w:hAnsi="Lucida Grande" w:cs="Lucida Grande"/>
      <w:sz w:val="18"/>
      <w:szCs w:val="18"/>
    </w:rPr>
  </w:style>
  <w:style w:type="paragraph" w:styleId="ListParagraph">
    <w:name w:val="List Paragraph"/>
    <w:basedOn w:val="Normal"/>
    <w:uiPriority w:val="34"/>
    <w:qFormat/>
    <w:rsid w:val="00577340"/>
    <w:pPr>
      <w:ind w:left="720"/>
      <w:contextualSpacing/>
    </w:pPr>
  </w:style>
  <w:style w:type="paragraph" w:customStyle="1" w:styleId="Bullets">
    <w:name w:val="Bullets"/>
    <w:basedOn w:val="Normal"/>
    <w:uiPriority w:val="99"/>
    <w:rsid w:val="00867206"/>
    <w:pPr>
      <w:widowControl w:val="0"/>
      <w:suppressAutoHyphens/>
      <w:autoSpaceDE w:val="0"/>
      <w:autoSpaceDN w:val="0"/>
      <w:adjustRightInd w:val="0"/>
      <w:spacing w:after="200" w:line="264" w:lineRule="auto"/>
      <w:textAlignment w:val="center"/>
    </w:pPr>
    <w:rPr>
      <w:rFonts w:ascii="HalisR-Book" w:hAnsi="HalisR-Book" w:cs="HalisR-Book"/>
      <w:color w:val="000000"/>
      <w:sz w:val="20"/>
      <w:szCs w:val="20"/>
      <w:lang w:val="en-AU"/>
    </w:rPr>
  </w:style>
  <w:style w:type="character" w:styleId="CommentReference">
    <w:name w:val="annotation reference"/>
    <w:basedOn w:val="DefaultParagraphFont"/>
    <w:uiPriority w:val="99"/>
    <w:semiHidden/>
    <w:unhideWhenUsed/>
    <w:rsid w:val="006E441B"/>
    <w:rPr>
      <w:sz w:val="16"/>
      <w:szCs w:val="16"/>
    </w:rPr>
  </w:style>
  <w:style w:type="paragraph" w:styleId="CommentText">
    <w:name w:val="annotation text"/>
    <w:basedOn w:val="Normal"/>
    <w:link w:val="CommentTextChar"/>
    <w:uiPriority w:val="99"/>
    <w:semiHidden/>
    <w:unhideWhenUsed/>
    <w:rsid w:val="006E441B"/>
    <w:rPr>
      <w:sz w:val="20"/>
      <w:szCs w:val="20"/>
    </w:rPr>
  </w:style>
  <w:style w:type="character" w:customStyle="1" w:styleId="CommentTextChar">
    <w:name w:val="Comment Text Char"/>
    <w:basedOn w:val="DefaultParagraphFont"/>
    <w:link w:val="CommentText"/>
    <w:uiPriority w:val="99"/>
    <w:semiHidden/>
    <w:rsid w:val="006E441B"/>
    <w:rPr>
      <w:sz w:val="20"/>
      <w:szCs w:val="20"/>
    </w:rPr>
  </w:style>
  <w:style w:type="paragraph" w:styleId="CommentSubject">
    <w:name w:val="annotation subject"/>
    <w:basedOn w:val="CommentText"/>
    <w:next w:val="CommentText"/>
    <w:link w:val="CommentSubjectChar"/>
    <w:uiPriority w:val="99"/>
    <w:semiHidden/>
    <w:unhideWhenUsed/>
    <w:rsid w:val="006E441B"/>
    <w:rPr>
      <w:b/>
      <w:bCs/>
    </w:rPr>
  </w:style>
  <w:style w:type="character" w:customStyle="1" w:styleId="CommentSubjectChar">
    <w:name w:val="Comment Subject Char"/>
    <w:basedOn w:val="CommentTextChar"/>
    <w:link w:val="CommentSubject"/>
    <w:uiPriority w:val="99"/>
    <w:semiHidden/>
    <w:rsid w:val="006E44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B3538E60E03F4EA21D9A257999D9E4" ma:contentTypeVersion="12" ma:contentTypeDescription="Create a new document." ma:contentTypeScope="" ma:versionID="6c4b2306f4e6b65b83ec6c25afc7a4d7">
  <xsd:schema xmlns:xsd="http://www.w3.org/2001/XMLSchema" xmlns:xs="http://www.w3.org/2001/XMLSchema" xmlns:p="http://schemas.microsoft.com/office/2006/metadata/properties" xmlns:ns2="f48791a8-8b13-41c1-93bc-001820ffd93e" xmlns:ns3="5f8cb8ba-2323-40ba-8f8c-83af7d566d2c" targetNamespace="http://schemas.microsoft.com/office/2006/metadata/properties" ma:root="true" ma:fieldsID="a51431ff400f7372c8df0981d6c51a9d" ns2:_="" ns3:_="">
    <xsd:import namespace="f48791a8-8b13-41c1-93bc-001820ffd93e"/>
    <xsd:import namespace="5f8cb8ba-2323-40ba-8f8c-83af7d566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91a8-8b13-41c1-93bc-001820ffd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8cb8ba-2323-40ba-8f8c-83af7d566d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577F87-5463-49D6-9B5C-EEB1042D3A57}">
  <ds:schemaRefs>
    <ds:schemaRef ds:uri="http://schemas.openxmlformats.org/officeDocument/2006/bibliography"/>
  </ds:schemaRefs>
</ds:datastoreItem>
</file>

<file path=customXml/itemProps2.xml><?xml version="1.0" encoding="utf-8"?>
<ds:datastoreItem xmlns:ds="http://schemas.openxmlformats.org/officeDocument/2006/customXml" ds:itemID="{46A100D7-B5C4-40A6-9800-050F9D531D57}"/>
</file>

<file path=customXml/itemProps3.xml><?xml version="1.0" encoding="utf-8"?>
<ds:datastoreItem xmlns:ds="http://schemas.openxmlformats.org/officeDocument/2006/customXml" ds:itemID="{F15702A6-B5D8-437E-9479-292C05C64404}"/>
</file>

<file path=customXml/itemProps4.xml><?xml version="1.0" encoding="utf-8"?>
<ds:datastoreItem xmlns:ds="http://schemas.openxmlformats.org/officeDocument/2006/customXml" ds:itemID="{8716818C-E75E-4B06-B67F-AE5D84007F80}"/>
</file>

<file path=docProps/app.xml><?xml version="1.0" encoding="utf-8"?>
<Properties xmlns="http://schemas.openxmlformats.org/officeDocument/2006/extended-properties" xmlns:vt="http://schemas.openxmlformats.org/officeDocument/2006/docPropsVTypes">
  <Template>Normal.dotm</Template>
  <TotalTime>3</TotalTime>
  <Pages>1</Pages>
  <Words>218</Words>
  <Characters>1243</Characters>
  <Application>Microsoft Office Word</Application>
  <DocSecurity>0</DocSecurity>
  <Lines>10</Lines>
  <Paragraphs>2</Paragraphs>
  <ScaleCrop>false</ScaleCrop>
  <Company>String Theory</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Studio1</dc:creator>
  <cp:keywords/>
  <dc:description/>
  <cp:lastModifiedBy>Dana Lippett</cp:lastModifiedBy>
  <cp:revision>3</cp:revision>
  <dcterms:created xsi:type="dcterms:W3CDTF">2020-08-04T07:15:00Z</dcterms:created>
  <dcterms:modified xsi:type="dcterms:W3CDTF">2020-08-07T06:15:00Z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0x0101009CB3538E60E03F4EA21D9A257999D9E4</vt:lpwstr>
  </property>
</Properties>
</file>