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188" w:type="dxa"/>
        <w:jc w:val="center"/>
        <w:tblCellMar>
          <w:left w:w="0" w:type="dxa"/>
          <w:right w:w="0" w:type="dxa"/>
        </w:tblCellMar>
        <w:tblLook w:val="04A0" w:firstRow="1" w:lastRow="0" w:firstColumn="1" w:lastColumn="0" w:noHBand="0" w:noVBand="1"/>
      </w:tblPr>
      <w:tblGrid>
        <w:gridCol w:w="2125"/>
        <w:gridCol w:w="172"/>
        <w:gridCol w:w="2095"/>
        <w:gridCol w:w="144"/>
        <w:gridCol w:w="58"/>
        <w:gridCol w:w="1853"/>
        <w:gridCol w:w="444"/>
        <w:gridCol w:w="2297"/>
      </w:tblGrid>
      <w:tr w:rsidR="00F54C0E" w14:paraId="5B76CA1A" w14:textId="77777777" w:rsidTr="00DC4C12">
        <w:trPr>
          <w:jc w:val="center"/>
        </w:trPr>
        <w:tc>
          <w:tcPr>
            <w:tcW w:w="9188" w:type="dxa"/>
            <w:gridSpan w:val="8"/>
            <w:tcBorders>
              <w:top w:val="nil"/>
              <w:left w:val="nil"/>
              <w:bottom w:val="nil"/>
              <w:right w:val="nil"/>
            </w:tcBorders>
          </w:tcPr>
          <w:p w14:paraId="2EADC54C" w14:textId="0A747050" w:rsidR="00F54C0E" w:rsidRPr="00F54C0E" w:rsidRDefault="00DC4C12" w:rsidP="00DC4C12">
            <w:pPr>
              <w:spacing w:after="240"/>
              <w:rPr>
                <w:color w:val="BD0E21"/>
                <w:sz w:val="56"/>
                <w:szCs w:val="56"/>
              </w:rPr>
            </w:pPr>
            <w:r>
              <w:rPr>
                <w:noProof/>
                <w:color w:val="BD0E21"/>
                <w:sz w:val="56"/>
                <w:szCs w:val="56"/>
                <w:lang w:val="en-AU" w:eastAsia="en-AU"/>
              </w:rPr>
              <mc:AlternateContent>
                <mc:Choice Requires="wps">
                  <w:drawing>
                    <wp:anchor distT="0" distB="0" distL="114300" distR="114300" simplePos="0" relativeHeight="251659264" behindDoc="1" locked="0" layoutInCell="1" allowOverlap="1" wp14:anchorId="510CB794" wp14:editId="4E6217AC">
                      <wp:simplePos x="0" y="0"/>
                      <wp:positionH relativeFrom="column">
                        <wp:posOffset>-621030</wp:posOffset>
                      </wp:positionH>
                      <wp:positionV relativeFrom="paragraph">
                        <wp:posOffset>-621030</wp:posOffset>
                      </wp:positionV>
                      <wp:extent cx="6856095" cy="4946650"/>
                      <wp:effectExtent l="0" t="0" r="1905" b="6350"/>
                      <wp:wrapNone/>
                      <wp:docPr id="6" name="Rectangle 6"/>
                      <wp:cNvGraphicFramePr/>
                      <a:graphic xmlns:a="http://schemas.openxmlformats.org/drawingml/2006/main">
                        <a:graphicData uri="http://schemas.microsoft.com/office/word/2010/wordprocessingShape">
                          <wps:wsp>
                            <wps:cNvSpPr/>
                            <wps:spPr>
                              <a:xfrm>
                                <a:off x="0" y="0"/>
                                <a:ext cx="6856095" cy="4946650"/>
                              </a:xfrm>
                              <a:prstGeom prst="rect">
                                <a:avLst/>
                              </a:prstGeom>
                              <a:solidFill>
                                <a:srgbClr val="E9E9E8"/>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94A2E" id="Rectangle 6" o:spid="_x0000_s1026" style="position:absolute;margin-left:-48.9pt;margin-top:-48.9pt;width:539.85pt;height:3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" fillcolor="#e9e9e8" stroked="f"/>
                  </w:pict>
                </mc:Fallback>
              </mc:AlternateContent>
            </w:r>
            <w:r w:rsidR="001E5754" w:rsidRPr="00BB1425">
              <w:rPr>
                <w:noProof/>
                <w:color w:val="BD0E21"/>
                <w:sz w:val="56"/>
                <w:szCs w:val="56"/>
                <w:lang w:val="en-AU" w:eastAsia="en-AU"/>
              </w:rPr>
              <mc:AlternateContent>
                <mc:Choice Requires="wps">
                  <w:drawing>
                    <wp:anchor distT="0" distB="0" distL="114300" distR="114300" simplePos="0" relativeHeight="251662336" behindDoc="0" locked="0" layoutInCell="1" allowOverlap="1" wp14:anchorId="5045C49E" wp14:editId="541D0609">
                      <wp:simplePos x="0" y="0"/>
                      <wp:positionH relativeFrom="column">
                        <wp:posOffset>4265295</wp:posOffset>
                      </wp:positionH>
                      <wp:positionV relativeFrom="paragraph">
                        <wp:posOffset>0</wp:posOffset>
                      </wp:positionV>
                      <wp:extent cx="1944517" cy="785446"/>
                      <wp:effectExtent l="0" t="0" r="3683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517" cy="785446"/>
                              </a:xfrm>
                              <a:prstGeom prst="rect">
                                <a:avLst/>
                              </a:prstGeom>
                              <a:solidFill>
                                <a:srgbClr val="FFFFFF"/>
                              </a:solidFill>
                              <a:ln w="9525">
                                <a:solidFill>
                                  <a:srgbClr val="000000"/>
                                </a:solidFill>
                                <a:miter lim="800000"/>
                                <a:headEnd/>
                                <a:tailEnd/>
                              </a:ln>
                            </wps:spPr>
                            <wps:txbx>
                              <w:txbxContent>
                                <w:p w14:paraId="36910C37" w14:textId="77777777" w:rsidR="00FB7B27" w:rsidRPr="00BB1425" w:rsidRDefault="00FB7B27" w:rsidP="001E5754">
                                  <w:pPr>
                                    <w:rPr>
                                      <w:i/>
                                      <w:sz w:val="18"/>
                                    </w:rPr>
                                  </w:pPr>
                                  <w:r w:rsidRPr="00BB1425">
                                    <w:rPr>
                                      <w:i/>
                                      <w:sz w:val="18"/>
                                    </w:rPr>
                                    <w:t xml:space="preserve">To insert your logo: </w:t>
                                  </w:r>
                                </w:p>
                                <w:p w14:paraId="758E692D" w14:textId="77777777" w:rsidR="00FB7B27" w:rsidRPr="00BB1425" w:rsidRDefault="00FB7B27" w:rsidP="001E5754">
                                  <w:pPr>
                                    <w:pStyle w:val="ListParagraph"/>
                                    <w:numPr>
                                      <w:ilvl w:val="0"/>
                                      <w:numId w:val="3"/>
                                    </w:numPr>
                                    <w:ind w:left="341" w:hanging="284"/>
                                    <w:rPr>
                                      <w:i/>
                                      <w:sz w:val="18"/>
                                    </w:rPr>
                                  </w:pPr>
                                  <w:r w:rsidRPr="00BB1425">
                                    <w:rPr>
                                      <w:i/>
                                      <w:sz w:val="18"/>
                                    </w:rPr>
                                    <w:t>Click ‘Insert’ picture.</w:t>
                                  </w:r>
                                </w:p>
                                <w:p w14:paraId="7365E353" w14:textId="77777777" w:rsidR="00FB7B27" w:rsidRPr="00BB1425" w:rsidRDefault="00FB7B27" w:rsidP="001E5754">
                                  <w:pPr>
                                    <w:pStyle w:val="ListParagraph"/>
                                    <w:numPr>
                                      <w:ilvl w:val="0"/>
                                      <w:numId w:val="3"/>
                                    </w:numPr>
                                    <w:ind w:left="341" w:hanging="284"/>
                                    <w:rPr>
                                      <w:i/>
                                      <w:sz w:val="18"/>
                                    </w:rPr>
                                  </w:pPr>
                                  <w:r w:rsidRPr="00BB1425">
                                    <w:rPr>
                                      <w:i/>
                                      <w:sz w:val="18"/>
                                    </w:rPr>
                                    <w:t>Click ‘format’ and ‘wrap text’ and select ‘In front of text’</w:t>
                                  </w:r>
                                </w:p>
                              </w:txbxContent>
                            </wps:txbx>
                            <wps:bodyPr rot="0" vert="horz" wrap="square" lIns="9144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45C49E" id="_x0000_t202" coordsize="21600,21600" o:spt="202" path="m,l,21600r21600,l21600,xe">
                      <v:stroke joinstyle="miter"/>
                      <v:path gradientshapeok="t" o:connecttype="rect"/>
                    </v:shapetype>
                    <v:shape id="Text Box 2" o:spid="_x0000_s1026" type="#_x0000_t202" style="position:absolute;margin-left:335.85pt;margin-top:0;width:153.1pt;height:6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">
                      <v:textbox inset=",4mm">
                        <w:txbxContent>
                          <w:p w14:paraId="36910C37" w14:textId="77777777" w:rsidR="00FB7B27" w:rsidRPr="00BB1425" w:rsidRDefault="00FB7B27" w:rsidP="001E5754">
                            <w:pPr>
                              <w:rPr>
                                <w:i/>
                                <w:sz w:val="18"/>
                              </w:rPr>
                            </w:pPr>
                            <w:r w:rsidRPr="00BB1425">
                              <w:rPr>
                                <w:i/>
                                <w:sz w:val="18"/>
                              </w:rPr>
                              <w:t xml:space="preserve">To insert your logo: </w:t>
                            </w:r>
                          </w:p>
                          <w:p w14:paraId="758E692D" w14:textId="77777777" w:rsidR="00FB7B27" w:rsidRPr="00BB1425" w:rsidRDefault="00FB7B27" w:rsidP="001E5754">
                            <w:pPr>
                              <w:pStyle w:val="ListParagraph"/>
                              <w:numPr>
                                <w:ilvl w:val="0"/>
                                <w:numId w:val="3"/>
                              </w:numPr>
                              <w:ind w:left="341" w:hanging="284"/>
                              <w:rPr>
                                <w:i/>
                                <w:sz w:val="18"/>
                              </w:rPr>
                            </w:pPr>
                            <w:r w:rsidRPr="00BB1425">
                              <w:rPr>
                                <w:i/>
                                <w:sz w:val="18"/>
                              </w:rPr>
                              <w:t>Click ‘Insert’ picture.</w:t>
                            </w:r>
                          </w:p>
                          <w:p w14:paraId="7365E353" w14:textId="77777777" w:rsidR="00FB7B27" w:rsidRPr="00BB1425" w:rsidRDefault="00FB7B27" w:rsidP="001E5754">
                            <w:pPr>
                              <w:pStyle w:val="ListParagraph"/>
                              <w:numPr>
                                <w:ilvl w:val="0"/>
                                <w:numId w:val="3"/>
                              </w:numPr>
                              <w:ind w:left="341" w:hanging="284"/>
                              <w:rPr>
                                <w:i/>
                                <w:sz w:val="18"/>
                              </w:rPr>
                            </w:pPr>
                            <w:r w:rsidRPr="00BB1425">
                              <w:rPr>
                                <w:i/>
                                <w:sz w:val="18"/>
                              </w:rPr>
                              <w:t>Click ‘format’ and ‘wrap text’ and select ‘In front of text’</w:t>
                            </w:r>
                          </w:p>
                        </w:txbxContent>
                      </v:textbox>
                    </v:shape>
                  </w:pict>
                </mc:Fallback>
              </mc:AlternateContent>
            </w:r>
            <w:r w:rsidR="001E5613">
              <w:rPr>
                <w:noProof/>
                <w:color w:val="BD0E21"/>
                <w:sz w:val="56"/>
                <w:szCs w:val="56"/>
                <w:lang w:val="en-AU" w:eastAsia="en-AU"/>
              </w:rPr>
              <mc:AlternateContent>
                <mc:Choice Requires="wps">
                  <w:drawing>
                    <wp:anchor distT="0" distB="0" distL="114300" distR="114300" simplePos="0" relativeHeight="251660288" behindDoc="0" locked="0" layoutInCell="1" allowOverlap="1" wp14:anchorId="7495E8CF" wp14:editId="300567E2">
                      <wp:simplePos x="0" y="0"/>
                      <wp:positionH relativeFrom="column">
                        <wp:posOffset>4078214</wp:posOffset>
                      </wp:positionH>
                      <wp:positionV relativeFrom="paragraph">
                        <wp:posOffset>-210820</wp:posOffset>
                      </wp:positionV>
                      <wp:extent cx="2777881" cy="1195900"/>
                      <wp:effectExtent l="0" t="0" r="0" b="0"/>
                      <wp:wrapNone/>
                      <wp:docPr id="7" name="Rounded Rectangle 7"/>
                      <wp:cNvGraphicFramePr/>
                      <a:graphic xmlns:a="http://schemas.openxmlformats.org/drawingml/2006/main">
                        <a:graphicData uri="http://schemas.microsoft.com/office/word/2010/wordprocessingShape">
                          <wps:wsp>
                            <wps:cNvSpPr/>
                            <wps:spPr>
                              <a:xfrm>
                                <a:off x="0" y="0"/>
                                <a:ext cx="2777881" cy="1195900"/>
                              </a:xfrm>
                              <a:prstGeom prst="round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F932B" id="Rounded Rectangle 7" o:spid="_x0000_s1026" style="position:absolute;margin-left:321.1pt;margin-top:-16.6pt;width:218.75pt;height:9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" fillcolor="white [3212]" stroked="f"/>
                  </w:pict>
                </mc:Fallback>
              </mc:AlternateContent>
            </w:r>
            <w:r w:rsidR="00F54C0E" w:rsidRPr="00F54C0E">
              <w:rPr>
                <w:color w:val="BD0E21"/>
                <w:sz w:val="56"/>
                <w:szCs w:val="56"/>
              </w:rPr>
              <w:t xml:space="preserve">Real life self-employed </w:t>
            </w:r>
            <w:r w:rsidR="00F54C0E">
              <w:rPr>
                <w:color w:val="BD0E21"/>
                <w:sz w:val="56"/>
                <w:szCs w:val="56"/>
              </w:rPr>
              <w:br/>
            </w:r>
            <w:r w:rsidR="00F54C0E" w:rsidRPr="00F54C0E">
              <w:rPr>
                <w:color w:val="BD0E21"/>
                <w:sz w:val="56"/>
                <w:szCs w:val="56"/>
              </w:rPr>
              <w:t>customers I can help</w:t>
            </w:r>
            <w:r w:rsidR="00F54C0E">
              <w:rPr>
                <w:color w:val="BD0E21"/>
                <w:sz w:val="56"/>
                <w:szCs w:val="56"/>
              </w:rPr>
              <w:br/>
            </w:r>
            <w:r w:rsidR="00F54C0E" w:rsidRPr="00F54C0E">
              <w:rPr>
                <w:color w:val="12192D"/>
                <w:sz w:val="56"/>
                <w:szCs w:val="56"/>
              </w:rPr>
              <w:t>––––</w:t>
            </w:r>
          </w:p>
        </w:tc>
      </w:tr>
      <w:tr w:rsidR="00A41EF4" w14:paraId="288268B9" w14:textId="77777777" w:rsidTr="00DC4C12">
        <w:trPr>
          <w:jc w:val="center"/>
        </w:trPr>
        <w:tc>
          <w:tcPr>
            <w:tcW w:w="4392" w:type="dxa"/>
            <w:gridSpan w:val="3"/>
            <w:tcBorders>
              <w:top w:val="nil"/>
              <w:left w:val="nil"/>
              <w:bottom w:val="nil"/>
              <w:right w:val="nil"/>
            </w:tcBorders>
          </w:tcPr>
          <w:p w14:paraId="77342AF2" w14:textId="77777777" w:rsidR="00A41EF4" w:rsidRDefault="001E5613">
            <w:r>
              <w:rPr>
                <w:noProof/>
                <w:lang w:val="en-AU" w:eastAsia="en-AU"/>
              </w:rPr>
              <w:drawing>
                <wp:inline distT="0" distB="0" distL="0" distR="0" wp14:anchorId="391DE48F" wp14:editId="4AD61472">
                  <wp:extent cx="2773680" cy="27371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a.png"/>
                          <pic:cNvPicPr/>
                        </pic:nvPicPr>
                        <pic:blipFill>
                          <a:blip r:embed="rId8">
                            <a:extLst>
                              <a:ext uri="{28A0092B-C50C-407E-A947-70E740481C1C}">
                                <a14:useLocalDpi xmlns:a14="http://schemas.microsoft.com/office/drawing/2010/main" val="0"/>
                              </a:ext>
                            </a:extLst>
                          </a:blip>
                          <a:stretch>
                            <a:fillRect/>
                          </a:stretch>
                        </pic:blipFill>
                        <pic:spPr>
                          <a:xfrm>
                            <a:off x="0" y="0"/>
                            <a:ext cx="2773680" cy="2737104"/>
                          </a:xfrm>
                          <a:prstGeom prst="rect">
                            <a:avLst/>
                          </a:prstGeom>
                        </pic:spPr>
                      </pic:pic>
                    </a:graphicData>
                  </a:graphic>
                </wp:inline>
              </w:drawing>
            </w:r>
          </w:p>
        </w:tc>
        <w:tc>
          <w:tcPr>
            <w:tcW w:w="4796" w:type="dxa"/>
            <w:gridSpan w:val="5"/>
            <w:tcBorders>
              <w:top w:val="nil"/>
              <w:left w:val="nil"/>
              <w:bottom w:val="nil"/>
              <w:right w:val="nil"/>
            </w:tcBorders>
          </w:tcPr>
          <w:p w14:paraId="27608E83" w14:textId="77777777" w:rsidR="00A41EF4" w:rsidRPr="00A41EF4" w:rsidRDefault="00A41EF4" w:rsidP="00DC4C12">
            <w:pPr>
              <w:spacing w:after="120"/>
              <w:ind w:left="284" w:right="170"/>
              <w:rPr>
                <w:color w:val="BD0E21"/>
                <w:sz w:val="32"/>
                <w:szCs w:val="32"/>
              </w:rPr>
            </w:pPr>
            <w:r w:rsidRPr="00A41EF4">
              <w:rPr>
                <w:color w:val="BD0E21"/>
                <w:sz w:val="32"/>
                <w:szCs w:val="32"/>
              </w:rPr>
              <w:t>This is Elsa, a real life borrower who achieved her goal with an alternative home loan solution.</w:t>
            </w:r>
          </w:p>
          <w:p w14:paraId="3E47F029" w14:textId="45217470" w:rsidR="00A41EF4" w:rsidRDefault="00A41EF4" w:rsidP="00DC4C12">
            <w:pPr>
              <w:spacing w:after="120"/>
              <w:ind w:left="284" w:right="170"/>
            </w:pPr>
            <w:r>
              <w:t xml:space="preserve">Elsa had worked really hard to get her personal training business up and running. Things were going well and she was feeling ready to buy her own place. But because she’d only been in business </w:t>
            </w:r>
            <w:r w:rsidR="00FE6673">
              <w:t>12</w:t>
            </w:r>
            <w:r w:rsidR="00FE6673">
              <w:t xml:space="preserve"> </w:t>
            </w:r>
            <w:r>
              <w:t>months, her bank said no to a loan.</w:t>
            </w:r>
          </w:p>
          <w:p w14:paraId="68D5340D" w14:textId="77777777" w:rsidR="00A41EF4" w:rsidRPr="00A41EF4" w:rsidRDefault="00A41EF4" w:rsidP="00DC4C12">
            <w:pPr>
              <w:spacing w:after="120"/>
              <w:ind w:left="284" w:right="170"/>
              <w:rPr>
                <w:b/>
              </w:rPr>
            </w:pPr>
            <w:r w:rsidRPr="00A41EF4">
              <w:rPr>
                <w:b/>
              </w:rPr>
              <w:t>How I could help:</w:t>
            </w:r>
          </w:p>
          <w:p w14:paraId="563ACAC9" w14:textId="77777777" w:rsidR="00A41EF4" w:rsidRDefault="00A41EF4" w:rsidP="00DC4C12">
            <w:pPr>
              <w:spacing w:after="120"/>
              <w:ind w:left="284" w:right="170"/>
            </w:pPr>
            <w:r>
              <w:t>With an Alt Doc loan from an alternative lender, her dream of buying her own home suddenly became a reality.</w:t>
            </w:r>
          </w:p>
        </w:tc>
      </w:tr>
      <w:tr w:rsidR="00A41EF4" w14:paraId="2848D562" w14:textId="77777777" w:rsidTr="00DC4C12">
        <w:trPr>
          <w:trHeight w:val="454"/>
          <w:jc w:val="center"/>
        </w:trPr>
        <w:tc>
          <w:tcPr>
            <w:tcW w:w="9188" w:type="dxa"/>
            <w:gridSpan w:val="8"/>
            <w:tcBorders>
              <w:top w:val="nil"/>
              <w:left w:val="nil"/>
              <w:bottom w:val="nil"/>
              <w:right w:val="nil"/>
            </w:tcBorders>
          </w:tcPr>
          <w:p w14:paraId="2DF843AB" w14:textId="77777777" w:rsidR="00A41EF4" w:rsidRDefault="00A41EF4"/>
        </w:tc>
      </w:tr>
      <w:tr w:rsidR="00A41EF4" w14:paraId="590AA392" w14:textId="77777777" w:rsidTr="00DC4C12">
        <w:trPr>
          <w:jc w:val="center"/>
        </w:trPr>
        <w:tc>
          <w:tcPr>
            <w:tcW w:w="9188" w:type="dxa"/>
            <w:gridSpan w:val="8"/>
            <w:tcBorders>
              <w:top w:val="nil"/>
              <w:left w:val="nil"/>
              <w:bottom w:val="nil"/>
              <w:right w:val="nil"/>
            </w:tcBorders>
          </w:tcPr>
          <w:p w14:paraId="0D2ED76A" w14:textId="09F9B555" w:rsidR="00A41EF4" w:rsidRPr="00DC4C12" w:rsidRDefault="00A41EF4">
            <w:pPr>
              <w:rPr>
                <w:color w:val="BD0E21"/>
                <w:spacing w:val="-6"/>
                <w:sz w:val="32"/>
                <w:szCs w:val="32"/>
              </w:rPr>
            </w:pPr>
            <w:r w:rsidRPr="00DC4C12">
              <w:rPr>
                <w:color w:val="BD0E21"/>
                <w:spacing w:val="-6"/>
                <w:sz w:val="32"/>
                <w:szCs w:val="32"/>
              </w:rPr>
              <w:t xml:space="preserve">Most common solutions I </w:t>
            </w:r>
            <w:r w:rsidR="00DC4C12" w:rsidRPr="00DC4C12">
              <w:rPr>
                <w:color w:val="BD0E21"/>
                <w:spacing w:val="-6"/>
                <w:sz w:val="32"/>
                <w:szCs w:val="32"/>
              </w:rPr>
              <w:t xml:space="preserve">can </w:t>
            </w:r>
            <w:r w:rsidRPr="00DC4C12">
              <w:rPr>
                <w:color w:val="BD0E21"/>
                <w:spacing w:val="-6"/>
                <w:sz w:val="32"/>
                <w:szCs w:val="32"/>
              </w:rPr>
              <w:t>assist self-employed customers with:</w:t>
            </w:r>
          </w:p>
        </w:tc>
      </w:tr>
      <w:tr w:rsidR="00577340" w14:paraId="00AB844F" w14:textId="77777777" w:rsidTr="00DC4C12">
        <w:trPr>
          <w:jc w:val="center"/>
        </w:trPr>
        <w:tc>
          <w:tcPr>
            <w:tcW w:w="9188" w:type="dxa"/>
            <w:gridSpan w:val="8"/>
            <w:tcBorders>
              <w:top w:val="nil"/>
              <w:left w:val="nil"/>
              <w:bottom w:val="nil"/>
              <w:right w:val="nil"/>
            </w:tcBorders>
          </w:tcPr>
          <w:p w14:paraId="0831FC5F" w14:textId="77777777" w:rsidR="00577340" w:rsidRDefault="00577340" w:rsidP="00577340"/>
        </w:tc>
      </w:tr>
      <w:tr w:rsidR="00A41EF4" w14:paraId="3A8DD61D" w14:textId="77777777" w:rsidTr="00DC4C12">
        <w:trPr>
          <w:trHeight w:val="1361"/>
          <w:jc w:val="center"/>
        </w:trPr>
        <w:tc>
          <w:tcPr>
            <w:tcW w:w="2297" w:type="dxa"/>
            <w:gridSpan w:val="2"/>
            <w:tcBorders>
              <w:top w:val="nil"/>
              <w:left w:val="nil"/>
              <w:bottom w:val="nil"/>
            </w:tcBorders>
            <w:vAlign w:val="center"/>
          </w:tcPr>
          <w:p w14:paraId="4EFF7C3A" w14:textId="77777777" w:rsidR="00A41EF4" w:rsidRDefault="00515C82" w:rsidP="00515C82">
            <w:pPr>
              <w:jc w:val="center"/>
            </w:pPr>
            <w:r>
              <w:rPr>
                <w:noProof/>
                <w:lang w:val="en-AU" w:eastAsia="en-AU"/>
              </w:rPr>
              <w:drawing>
                <wp:inline distT="0" distB="0" distL="0" distR="0" wp14:anchorId="11DB32BB" wp14:editId="2135F731">
                  <wp:extent cx="762000" cy="76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297" w:type="dxa"/>
            <w:gridSpan w:val="3"/>
            <w:tcBorders>
              <w:top w:val="nil"/>
              <w:bottom w:val="nil"/>
            </w:tcBorders>
            <w:vAlign w:val="center"/>
          </w:tcPr>
          <w:p w14:paraId="3A4D9962" w14:textId="77777777" w:rsidR="00A41EF4" w:rsidRDefault="00515C82" w:rsidP="00515C82">
            <w:pPr>
              <w:jc w:val="center"/>
            </w:pPr>
            <w:r>
              <w:rPr>
                <w:noProof/>
                <w:lang w:val="en-AU" w:eastAsia="en-AU"/>
              </w:rPr>
              <w:drawing>
                <wp:inline distT="0" distB="0" distL="0" distR="0" wp14:anchorId="2E58E2AD" wp14:editId="22FCD274">
                  <wp:extent cx="748030" cy="76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8030" cy="762000"/>
                          </a:xfrm>
                          <a:prstGeom prst="rect">
                            <a:avLst/>
                          </a:prstGeom>
                          <a:noFill/>
                          <a:ln>
                            <a:noFill/>
                          </a:ln>
                        </pic:spPr>
                      </pic:pic>
                    </a:graphicData>
                  </a:graphic>
                </wp:inline>
              </w:drawing>
            </w:r>
          </w:p>
        </w:tc>
        <w:tc>
          <w:tcPr>
            <w:tcW w:w="2297" w:type="dxa"/>
            <w:gridSpan w:val="2"/>
            <w:tcBorders>
              <w:top w:val="nil"/>
              <w:bottom w:val="nil"/>
            </w:tcBorders>
            <w:vAlign w:val="center"/>
          </w:tcPr>
          <w:p w14:paraId="4E022183" w14:textId="77777777" w:rsidR="00A41EF4" w:rsidRDefault="00515C82" w:rsidP="00515C82">
            <w:pPr>
              <w:jc w:val="center"/>
            </w:pPr>
            <w:r>
              <w:rPr>
                <w:noProof/>
                <w:lang w:val="en-AU" w:eastAsia="en-AU"/>
              </w:rPr>
              <w:drawing>
                <wp:inline distT="0" distB="0" distL="0" distR="0" wp14:anchorId="58226A2E" wp14:editId="3B504FD6">
                  <wp:extent cx="748030" cy="76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030" cy="762000"/>
                          </a:xfrm>
                          <a:prstGeom prst="rect">
                            <a:avLst/>
                          </a:prstGeom>
                          <a:noFill/>
                          <a:ln>
                            <a:noFill/>
                          </a:ln>
                        </pic:spPr>
                      </pic:pic>
                    </a:graphicData>
                  </a:graphic>
                </wp:inline>
              </w:drawing>
            </w:r>
          </w:p>
        </w:tc>
        <w:tc>
          <w:tcPr>
            <w:tcW w:w="2297" w:type="dxa"/>
            <w:tcBorders>
              <w:top w:val="nil"/>
              <w:bottom w:val="nil"/>
              <w:right w:val="nil"/>
            </w:tcBorders>
            <w:vAlign w:val="center"/>
          </w:tcPr>
          <w:p w14:paraId="42CC816C" w14:textId="77777777" w:rsidR="00A41EF4" w:rsidRDefault="00515C82" w:rsidP="00515C82">
            <w:pPr>
              <w:jc w:val="center"/>
            </w:pPr>
            <w:r>
              <w:rPr>
                <w:noProof/>
                <w:lang w:val="en-AU" w:eastAsia="en-AU"/>
              </w:rPr>
              <w:drawing>
                <wp:inline distT="0" distB="0" distL="0" distR="0" wp14:anchorId="13139884" wp14:editId="71CEB646">
                  <wp:extent cx="748030" cy="76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8030" cy="762000"/>
                          </a:xfrm>
                          <a:prstGeom prst="rect">
                            <a:avLst/>
                          </a:prstGeom>
                          <a:noFill/>
                          <a:ln>
                            <a:noFill/>
                          </a:ln>
                        </pic:spPr>
                      </pic:pic>
                    </a:graphicData>
                  </a:graphic>
                </wp:inline>
              </w:drawing>
            </w:r>
          </w:p>
        </w:tc>
      </w:tr>
      <w:tr w:rsidR="00A41EF4" w:rsidRPr="00515C82" w14:paraId="7B64ECC0" w14:textId="77777777" w:rsidTr="00DC4C12">
        <w:trPr>
          <w:jc w:val="center"/>
        </w:trPr>
        <w:tc>
          <w:tcPr>
            <w:tcW w:w="2297" w:type="dxa"/>
            <w:gridSpan w:val="2"/>
            <w:tcBorders>
              <w:top w:val="nil"/>
              <w:left w:val="nil"/>
              <w:bottom w:val="nil"/>
            </w:tcBorders>
          </w:tcPr>
          <w:p w14:paraId="6E5BF41E" w14:textId="77777777" w:rsidR="00515C82" w:rsidRPr="00515C82" w:rsidRDefault="00515C82" w:rsidP="00577340">
            <w:pPr>
              <w:spacing w:after="60"/>
              <w:jc w:val="center"/>
              <w:rPr>
                <w:b/>
                <w:sz w:val="18"/>
                <w:szCs w:val="18"/>
              </w:rPr>
            </w:pPr>
            <w:r w:rsidRPr="00515C82">
              <w:rPr>
                <w:b/>
                <w:sz w:val="18"/>
                <w:szCs w:val="18"/>
              </w:rPr>
              <w:t>Newly self-employed</w:t>
            </w:r>
          </w:p>
          <w:p w14:paraId="58B11E14" w14:textId="77777777" w:rsidR="00515C82" w:rsidRPr="00515C82" w:rsidRDefault="00515C82" w:rsidP="00515C82">
            <w:pPr>
              <w:rPr>
                <w:sz w:val="18"/>
                <w:szCs w:val="18"/>
              </w:rPr>
            </w:pPr>
          </w:p>
          <w:p w14:paraId="1DDBD6C9" w14:textId="2F7CB944" w:rsidR="00A41EF4" w:rsidRDefault="005A3AB4" w:rsidP="00577340">
            <w:pPr>
              <w:jc w:val="center"/>
            </w:pPr>
            <w:bookmarkStart w:id="0" w:name="_GoBack"/>
            <w:r>
              <w:rPr>
                <w:sz w:val="18"/>
                <w:szCs w:val="18"/>
              </w:rPr>
              <w:t>M</w:t>
            </w:r>
            <w:r w:rsidR="00515C82" w:rsidRPr="00515C82">
              <w:rPr>
                <w:sz w:val="18"/>
                <w:szCs w:val="18"/>
              </w:rPr>
              <w:t xml:space="preserve">inimum </w:t>
            </w:r>
            <w:r w:rsidR="004662A2">
              <w:rPr>
                <w:sz w:val="18"/>
                <w:szCs w:val="18"/>
              </w:rPr>
              <w:t>12</w:t>
            </w:r>
            <w:r w:rsidR="004662A2" w:rsidRPr="00515C82">
              <w:rPr>
                <w:sz w:val="18"/>
                <w:szCs w:val="18"/>
              </w:rPr>
              <w:t xml:space="preserve"> </w:t>
            </w:r>
            <w:r w:rsidR="00515C82" w:rsidRPr="00515C82">
              <w:rPr>
                <w:sz w:val="18"/>
                <w:szCs w:val="18"/>
              </w:rPr>
              <w:t xml:space="preserve">month </w:t>
            </w:r>
            <w:r w:rsidR="00515C82">
              <w:rPr>
                <w:sz w:val="18"/>
                <w:szCs w:val="18"/>
              </w:rPr>
              <w:br/>
            </w:r>
            <w:r w:rsidR="00515C82" w:rsidRPr="00515C82">
              <w:rPr>
                <w:sz w:val="18"/>
                <w:szCs w:val="18"/>
              </w:rPr>
              <w:t xml:space="preserve">ABN and GST </w:t>
            </w:r>
            <w:bookmarkEnd w:id="0"/>
            <w:r w:rsidR="00515C82">
              <w:rPr>
                <w:sz w:val="18"/>
                <w:szCs w:val="18"/>
              </w:rPr>
              <w:br/>
            </w:r>
            <w:r w:rsidR="00515C82" w:rsidRPr="00515C82">
              <w:rPr>
                <w:sz w:val="18"/>
                <w:szCs w:val="18"/>
              </w:rPr>
              <w:t xml:space="preserve">registered </w:t>
            </w:r>
            <w:r w:rsidR="00515C82">
              <w:rPr>
                <w:sz w:val="18"/>
                <w:szCs w:val="18"/>
              </w:rPr>
              <w:br/>
            </w:r>
            <w:r w:rsidR="00515C82" w:rsidRPr="00515C82">
              <w:rPr>
                <w:sz w:val="18"/>
                <w:szCs w:val="18"/>
              </w:rPr>
              <w:t>(if applicable)</w:t>
            </w:r>
          </w:p>
        </w:tc>
        <w:tc>
          <w:tcPr>
            <w:tcW w:w="2297" w:type="dxa"/>
            <w:gridSpan w:val="3"/>
            <w:tcBorders>
              <w:top w:val="nil"/>
              <w:bottom w:val="nil"/>
            </w:tcBorders>
          </w:tcPr>
          <w:p w14:paraId="15CB979E" w14:textId="77777777" w:rsidR="00515C82" w:rsidRPr="00515C82" w:rsidRDefault="00515C82" w:rsidP="00577340">
            <w:pPr>
              <w:spacing w:after="60"/>
              <w:jc w:val="center"/>
              <w:rPr>
                <w:b/>
                <w:sz w:val="18"/>
                <w:szCs w:val="18"/>
              </w:rPr>
            </w:pPr>
            <w:r w:rsidRPr="00515C82">
              <w:rPr>
                <w:b/>
                <w:sz w:val="18"/>
                <w:szCs w:val="18"/>
              </w:rPr>
              <w:t>When last 2 years’ financials are not available</w:t>
            </w:r>
          </w:p>
          <w:p w14:paraId="3E843D86" w14:textId="5F6D510A" w:rsidR="00515C82" w:rsidRPr="00515C82" w:rsidRDefault="00515C82" w:rsidP="00577340">
            <w:pPr>
              <w:jc w:val="center"/>
              <w:rPr>
                <w:sz w:val="18"/>
                <w:szCs w:val="18"/>
              </w:rPr>
            </w:pPr>
            <w:r w:rsidRPr="00515C82">
              <w:rPr>
                <w:sz w:val="18"/>
                <w:szCs w:val="18"/>
              </w:rPr>
              <w:t xml:space="preserve">Financial declaration and one alternative document </w:t>
            </w:r>
            <w:r w:rsidR="00FB7B27">
              <w:rPr>
                <w:sz w:val="18"/>
                <w:szCs w:val="18"/>
              </w:rPr>
              <w:br/>
            </w:r>
            <w:r w:rsidRPr="00515C82">
              <w:rPr>
                <w:sz w:val="18"/>
                <w:szCs w:val="18"/>
              </w:rPr>
              <w:t>to verify income:</w:t>
            </w:r>
          </w:p>
          <w:p w14:paraId="72390F33" w14:textId="77777777" w:rsidR="00515C82" w:rsidRPr="00577340" w:rsidRDefault="00515C82" w:rsidP="00577340">
            <w:pPr>
              <w:pStyle w:val="ListParagraph"/>
              <w:numPr>
                <w:ilvl w:val="0"/>
                <w:numId w:val="1"/>
              </w:numPr>
              <w:ind w:left="284" w:hanging="142"/>
              <w:rPr>
                <w:sz w:val="18"/>
                <w:szCs w:val="18"/>
              </w:rPr>
            </w:pPr>
            <w:r w:rsidRPr="00577340">
              <w:rPr>
                <w:sz w:val="18"/>
                <w:szCs w:val="18"/>
              </w:rPr>
              <w:t>Accountant’s letter</w:t>
            </w:r>
          </w:p>
          <w:p w14:paraId="12090959" w14:textId="77777777" w:rsidR="00515C82" w:rsidRPr="00577340" w:rsidRDefault="00515C82" w:rsidP="00577340">
            <w:pPr>
              <w:pStyle w:val="ListParagraph"/>
              <w:numPr>
                <w:ilvl w:val="0"/>
                <w:numId w:val="1"/>
              </w:numPr>
              <w:ind w:left="284" w:hanging="142"/>
              <w:rPr>
                <w:sz w:val="18"/>
                <w:szCs w:val="18"/>
              </w:rPr>
            </w:pPr>
            <w:r w:rsidRPr="00577340">
              <w:rPr>
                <w:sz w:val="18"/>
                <w:szCs w:val="18"/>
              </w:rPr>
              <w:t>6 months’ BAS statements</w:t>
            </w:r>
          </w:p>
          <w:p w14:paraId="7FB84B82" w14:textId="77777777" w:rsidR="00A41EF4" w:rsidRPr="00577340" w:rsidRDefault="00515C82" w:rsidP="00577340">
            <w:pPr>
              <w:pStyle w:val="ListParagraph"/>
              <w:numPr>
                <w:ilvl w:val="0"/>
                <w:numId w:val="1"/>
              </w:numPr>
              <w:ind w:left="284" w:hanging="142"/>
              <w:rPr>
                <w:sz w:val="18"/>
                <w:szCs w:val="18"/>
              </w:rPr>
            </w:pPr>
            <w:r w:rsidRPr="00577340">
              <w:rPr>
                <w:sz w:val="18"/>
                <w:szCs w:val="18"/>
              </w:rPr>
              <w:t xml:space="preserve">6 months’ business </w:t>
            </w:r>
            <w:r w:rsidR="00F54C0E">
              <w:rPr>
                <w:sz w:val="18"/>
                <w:szCs w:val="18"/>
              </w:rPr>
              <w:br/>
            </w:r>
            <w:r w:rsidRPr="00577340">
              <w:rPr>
                <w:sz w:val="18"/>
                <w:szCs w:val="18"/>
              </w:rPr>
              <w:t>bank statements</w:t>
            </w:r>
          </w:p>
        </w:tc>
        <w:tc>
          <w:tcPr>
            <w:tcW w:w="2297" w:type="dxa"/>
            <w:gridSpan w:val="2"/>
            <w:tcBorders>
              <w:top w:val="nil"/>
              <w:bottom w:val="nil"/>
            </w:tcBorders>
          </w:tcPr>
          <w:p w14:paraId="5C35B28F" w14:textId="77777777" w:rsidR="00515C82" w:rsidRPr="00515C82" w:rsidRDefault="00515C82" w:rsidP="00515C82">
            <w:pPr>
              <w:jc w:val="center"/>
              <w:rPr>
                <w:b/>
                <w:sz w:val="18"/>
                <w:szCs w:val="18"/>
              </w:rPr>
            </w:pPr>
            <w:r w:rsidRPr="00515C82">
              <w:rPr>
                <w:b/>
                <w:sz w:val="18"/>
                <w:szCs w:val="18"/>
              </w:rPr>
              <w:t>Cash out for</w:t>
            </w:r>
          </w:p>
          <w:p w14:paraId="13100D5D" w14:textId="77777777" w:rsidR="00A41EF4" w:rsidRPr="00515C82" w:rsidRDefault="00515C82" w:rsidP="00515C82">
            <w:pPr>
              <w:jc w:val="center"/>
              <w:rPr>
                <w:sz w:val="18"/>
                <w:szCs w:val="18"/>
              </w:rPr>
            </w:pPr>
            <w:r w:rsidRPr="00515C82">
              <w:rPr>
                <w:b/>
                <w:sz w:val="18"/>
                <w:szCs w:val="18"/>
              </w:rPr>
              <w:t>business purposes</w:t>
            </w:r>
          </w:p>
        </w:tc>
        <w:tc>
          <w:tcPr>
            <w:tcW w:w="2297" w:type="dxa"/>
            <w:tcBorders>
              <w:top w:val="nil"/>
              <w:bottom w:val="nil"/>
              <w:right w:val="nil"/>
            </w:tcBorders>
          </w:tcPr>
          <w:p w14:paraId="69DD7476" w14:textId="77777777" w:rsidR="00515C82" w:rsidRPr="00515C82" w:rsidRDefault="00515C82" w:rsidP="00577340">
            <w:pPr>
              <w:spacing w:after="60"/>
              <w:jc w:val="center"/>
              <w:rPr>
                <w:b/>
                <w:sz w:val="18"/>
                <w:szCs w:val="18"/>
              </w:rPr>
            </w:pPr>
            <w:r w:rsidRPr="00515C82">
              <w:rPr>
                <w:b/>
                <w:sz w:val="18"/>
                <w:szCs w:val="18"/>
              </w:rPr>
              <w:t>Adverse credit</w:t>
            </w:r>
          </w:p>
          <w:p w14:paraId="6FC9BE3D" w14:textId="77777777" w:rsidR="00515C82" w:rsidRPr="00515C82" w:rsidRDefault="00515C82" w:rsidP="00515C82">
            <w:pPr>
              <w:rPr>
                <w:sz w:val="18"/>
                <w:szCs w:val="18"/>
              </w:rPr>
            </w:pPr>
          </w:p>
          <w:p w14:paraId="29940F2A" w14:textId="77777777" w:rsidR="00515C82" w:rsidRPr="00577340" w:rsidRDefault="00515C82" w:rsidP="00577340">
            <w:pPr>
              <w:pStyle w:val="ListParagraph"/>
              <w:numPr>
                <w:ilvl w:val="0"/>
                <w:numId w:val="2"/>
              </w:numPr>
              <w:ind w:left="284" w:hanging="142"/>
              <w:rPr>
                <w:sz w:val="18"/>
                <w:szCs w:val="18"/>
              </w:rPr>
            </w:pPr>
            <w:r w:rsidRPr="00577340">
              <w:rPr>
                <w:sz w:val="18"/>
                <w:szCs w:val="18"/>
              </w:rPr>
              <w:t>Paid/unpaid defaults</w:t>
            </w:r>
          </w:p>
          <w:p w14:paraId="30169267" w14:textId="77777777" w:rsidR="00515C82" w:rsidRPr="00577340" w:rsidRDefault="00515C82" w:rsidP="00577340">
            <w:pPr>
              <w:pStyle w:val="ListParagraph"/>
              <w:numPr>
                <w:ilvl w:val="0"/>
                <w:numId w:val="2"/>
              </w:numPr>
              <w:ind w:left="284" w:hanging="142"/>
              <w:rPr>
                <w:sz w:val="18"/>
                <w:szCs w:val="18"/>
              </w:rPr>
            </w:pPr>
            <w:r w:rsidRPr="00577340">
              <w:rPr>
                <w:sz w:val="18"/>
                <w:szCs w:val="18"/>
              </w:rPr>
              <w:t xml:space="preserve">Court judgements </w:t>
            </w:r>
            <w:r w:rsidR="00CF2CFB">
              <w:rPr>
                <w:sz w:val="18"/>
                <w:szCs w:val="18"/>
              </w:rPr>
              <w:br/>
            </w:r>
            <w:r w:rsidRPr="00577340">
              <w:rPr>
                <w:sz w:val="18"/>
                <w:szCs w:val="18"/>
              </w:rPr>
              <w:t>and writs</w:t>
            </w:r>
          </w:p>
          <w:p w14:paraId="6CFB5295" w14:textId="77777777" w:rsidR="00515C82" w:rsidRPr="00577340" w:rsidRDefault="00515C82" w:rsidP="00577340">
            <w:pPr>
              <w:pStyle w:val="ListParagraph"/>
              <w:numPr>
                <w:ilvl w:val="0"/>
                <w:numId w:val="2"/>
              </w:numPr>
              <w:ind w:left="284" w:hanging="142"/>
              <w:rPr>
                <w:sz w:val="18"/>
                <w:szCs w:val="18"/>
              </w:rPr>
            </w:pPr>
            <w:r w:rsidRPr="00577340">
              <w:rPr>
                <w:sz w:val="18"/>
                <w:szCs w:val="18"/>
              </w:rPr>
              <w:t xml:space="preserve">Discharged bankrupt </w:t>
            </w:r>
            <w:r w:rsidR="00577340">
              <w:rPr>
                <w:sz w:val="18"/>
                <w:szCs w:val="18"/>
              </w:rPr>
              <w:br/>
            </w:r>
            <w:r w:rsidRPr="00577340">
              <w:rPr>
                <w:sz w:val="18"/>
                <w:szCs w:val="18"/>
              </w:rPr>
              <w:t>(one day)</w:t>
            </w:r>
          </w:p>
          <w:p w14:paraId="009BFDD1" w14:textId="77777777" w:rsidR="00A41EF4" w:rsidRPr="00577340" w:rsidRDefault="00515C82" w:rsidP="00577340">
            <w:pPr>
              <w:pStyle w:val="ListParagraph"/>
              <w:numPr>
                <w:ilvl w:val="0"/>
                <w:numId w:val="2"/>
              </w:numPr>
              <w:ind w:left="284" w:hanging="142"/>
              <w:rPr>
                <w:sz w:val="18"/>
                <w:szCs w:val="18"/>
              </w:rPr>
            </w:pPr>
            <w:r w:rsidRPr="00577340">
              <w:rPr>
                <w:sz w:val="18"/>
                <w:szCs w:val="18"/>
              </w:rPr>
              <w:t>ATO debts</w:t>
            </w:r>
          </w:p>
        </w:tc>
      </w:tr>
      <w:tr w:rsidR="00A41EF4" w14:paraId="2D00CDA5" w14:textId="77777777" w:rsidTr="00DC4C12">
        <w:trPr>
          <w:trHeight w:val="454"/>
          <w:jc w:val="center"/>
        </w:trPr>
        <w:tc>
          <w:tcPr>
            <w:tcW w:w="2125" w:type="dxa"/>
            <w:tcBorders>
              <w:top w:val="nil"/>
              <w:left w:val="nil"/>
              <w:bottom w:val="single" w:sz="8" w:space="0" w:color="12192D"/>
              <w:right w:val="nil"/>
            </w:tcBorders>
          </w:tcPr>
          <w:p w14:paraId="69DB79EF" w14:textId="77777777" w:rsidR="00A41EF4" w:rsidRDefault="00A41EF4"/>
        </w:tc>
        <w:tc>
          <w:tcPr>
            <w:tcW w:w="2267" w:type="dxa"/>
            <w:gridSpan w:val="2"/>
            <w:tcBorders>
              <w:top w:val="nil"/>
              <w:left w:val="nil"/>
              <w:bottom w:val="single" w:sz="8" w:space="0" w:color="12192D"/>
              <w:right w:val="nil"/>
            </w:tcBorders>
          </w:tcPr>
          <w:p w14:paraId="23E1B8B1" w14:textId="77777777" w:rsidR="00A41EF4" w:rsidRDefault="00A41EF4"/>
        </w:tc>
        <w:tc>
          <w:tcPr>
            <w:tcW w:w="2055" w:type="dxa"/>
            <w:gridSpan w:val="3"/>
            <w:tcBorders>
              <w:top w:val="nil"/>
              <w:left w:val="nil"/>
              <w:bottom w:val="single" w:sz="8" w:space="0" w:color="12192D"/>
              <w:right w:val="nil"/>
            </w:tcBorders>
          </w:tcPr>
          <w:p w14:paraId="2577233D" w14:textId="77777777" w:rsidR="00A41EF4" w:rsidRDefault="00A41EF4"/>
        </w:tc>
        <w:tc>
          <w:tcPr>
            <w:tcW w:w="2741" w:type="dxa"/>
            <w:gridSpan w:val="2"/>
            <w:tcBorders>
              <w:top w:val="nil"/>
              <w:left w:val="nil"/>
              <w:bottom w:val="single" w:sz="8" w:space="0" w:color="12192D"/>
              <w:right w:val="nil"/>
            </w:tcBorders>
          </w:tcPr>
          <w:p w14:paraId="668F92D4" w14:textId="77777777" w:rsidR="00A41EF4" w:rsidRDefault="00A41EF4"/>
        </w:tc>
      </w:tr>
      <w:tr w:rsidR="00577340" w14:paraId="6B74E823" w14:textId="77777777" w:rsidTr="00DC4C12">
        <w:trPr>
          <w:trHeight w:val="567"/>
          <w:jc w:val="center"/>
        </w:trPr>
        <w:tc>
          <w:tcPr>
            <w:tcW w:w="9188" w:type="dxa"/>
            <w:gridSpan w:val="8"/>
            <w:tcBorders>
              <w:top w:val="single" w:sz="8" w:space="0" w:color="12192D"/>
              <w:left w:val="single" w:sz="8" w:space="0" w:color="12192D"/>
              <w:bottom w:val="nil"/>
              <w:right w:val="single" w:sz="8" w:space="0" w:color="12192D"/>
            </w:tcBorders>
            <w:vAlign w:val="bottom"/>
          </w:tcPr>
          <w:p w14:paraId="12DE0BBC" w14:textId="77777777" w:rsidR="00577340" w:rsidRPr="00CF2CFB" w:rsidRDefault="00577340" w:rsidP="00CF2CFB">
            <w:pPr>
              <w:ind w:left="284" w:right="284"/>
              <w:rPr>
                <w:color w:val="BD0E21"/>
                <w:sz w:val="32"/>
                <w:szCs w:val="32"/>
              </w:rPr>
            </w:pPr>
            <w:r w:rsidRPr="00577340">
              <w:rPr>
                <w:color w:val="BD0E21"/>
                <w:sz w:val="32"/>
                <w:szCs w:val="32"/>
              </w:rPr>
              <w:t>I also regularly help self-employed clients with:</w:t>
            </w:r>
          </w:p>
        </w:tc>
      </w:tr>
      <w:tr w:rsidR="00CF2CFB" w14:paraId="692B58BE" w14:textId="77777777" w:rsidTr="00DC4C12">
        <w:trPr>
          <w:jc w:val="center"/>
        </w:trPr>
        <w:tc>
          <w:tcPr>
            <w:tcW w:w="9188" w:type="dxa"/>
            <w:gridSpan w:val="8"/>
            <w:tcBorders>
              <w:top w:val="nil"/>
              <w:left w:val="single" w:sz="8" w:space="0" w:color="12192D"/>
              <w:bottom w:val="nil"/>
              <w:right w:val="single" w:sz="8" w:space="0" w:color="12192D"/>
            </w:tcBorders>
          </w:tcPr>
          <w:p w14:paraId="7EFA736F" w14:textId="77777777" w:rsidR="00CF2CFB" w:rsidRDefault="00CF2CFB" w:rsidP="00CF2CFB"/>
        </w:tc>
      </w:tr>
      <w:tr w:rsidR="00577340" w14:paraId="342F26BD" w14:textId="77777777" w:rsidTr="00DC4C12">
        <w:trPr>
          <w:trHeight w:val="1134"/>
          <w:jc w:val="center"/>
        </w:trPr>
        <w:tc>
          <w:tcPr>
            <w:tcW w:w="4536" w:type="dxa"/>
            <w:gridSpan w:val="4"/>
            <w:tcBorders>
              <w:top w:val="nil"/>
              <w:left w:val="single" w:sz="8" w:space="0" w:color="12192D"/>
              <w:bottom w:val="single" w:sz="8" w:space="0" w:color="12192D"/>
              <w:right w:val="nil"/>
            </w:tcBorders>
          </w:tcPr>
          <w:p w14:paraId="3EF84EC2" w14:textId="77777777" w:rsidR="00577340" w:rsidRDefault="00577340" w:rsidP="00CF2CFB">
            <w:pPr>
              <w:spacing w:after="60"/>
              <w:ind w:left="284" w:right="284"/>
            </w:pPr>
            <w:r>
              <w:rPr>
                <w:noProof/>
                <w:lang w:val="en-AU" w:eastAsia="en-AU"/>
              </w:rPr>
              <w:drawing>
                <wp:inline distT="0" distB="0" distL="0" distR="0" wp14:anchorId="22338FB8" wp14:editId="2F1D5C16">
                  <wp:extent cx="128270" cy="136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70" cy="136525"/>
                          </a:xfrm>
                          <a:prstGeom prst="rect">
                            <a:avLst/>
                          </a:prstGeom>
                          <a:noFill/>
                          <a:ln>
                            <a:noFill/>
                          </a:ln>
                        </pic:spPr>
                      </pic:pic>
                    </a:graphicData>
                  </a:graphic>
                </wp:inline>
              </w:drawing>
            </w:r>
            <w:r>
              <w:t xml:space="preserve">   Investment portfolios </w:t>
            </w:r>
          </w:p>
          <w:p w14:paraId="56F24B3B" w14:textId="77777777" w:rsidR="00577340" w:rsidRDefault="00577340" w:rsidP="00CF2CFB">
            <w:pPr>
              <w:spacing w:after="60"/>
              <w:ind w:left="284" w:right="284"/>
            </w:pPr>
            <w:r>
              <w:rPr>
                <w:noProof/>
                <w:lang w:val="en-AU" w:eastAsia="en-AU"/>
              </w:rPr>
              <w:drawing>
                <wp:inline distT="0" distB="0" distL="0" distR="0" wp14:anchorId="14629475" wp14:editId="24E60587">
                  <wp:extent cx="128270" cy="136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70" cy="136525"/>
                          </a:xfrm>
                          <a:prstGeom prst="rect">
                            <a:avLst/>
                          </a:prstGeom>
                          <a:noFill/>
                          <a:ln>
                            <a:noFill/>
                          </a:ln>
                        </pic:spPr>
                      </pic:pic>
                    </a:graphicData>
                  </a:graphic>
                </wp:inline>
              </w:drawing>
            </w:r>
            <w:r>
              <w:t xml:space="preserve">   Complex trust structuring </w:t>
            </w:r>
          </w:p>
          <w:p w14:paraId="283CFFB6" w14:textId="77777777" w:rsidR="00577340" w:rsidRDefault="00577340" w:rsidP="00CF2CFB">
            <w:pPr>
              <w:spacing w:after="60"/>
              <w:ind w:left="284" w:right="284"/>
            </w:pPr>
            <w:r>
              <w:rPr>
                <w:noProof/>
                <w:lang w:val="en-AU" w:eastAsia="en-AU"/>
              </w:rPr>
              <w:drawing>
                <wp:inline distT="0" distB="0" distL="0" distR="0" wp14:anchorId="276EC84A" wp14:editId="600673DB">
                  <wp:extent cx="128270" cy="136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70" cy="136525"/>
                          </a:xfrm>
                          <a:prstGeom prst="rect">
                            <a:avLst/>
                          </a:prstGeom>
                          <a:noFill/>
                          <a:ln>
                            <a:noFill/>
                          </a:ln>
                        </pic:spPr>
                      </pic:pic>
                    </a:graphicData>
                  </a:graphic>
                </wp:inline>
              </w:drawing>
            </w:r>
            <w:r>
              <w:t xml:space="preserve">   Companies in administration  </w:t>
            </w:r>
          </w:p>
        </w:tc>
        <w:tc>
          <w:tcPr>
            <w:tcW w:w="4652" w:type="dxa"/>
            <w:gridSpan w:val="4"/>
            <w:tcBorders>
              <w:top w:val="nil"/>
              <w:left w:val="nil"/>
              <w:bottom w:val="single" w:sz="8" w:space="0" w:color="12192D"/>
              <w:right w:val="single" w:sz="8" w:space="0" w:color="12192D"/>
            </w:tcBorders>
          </w:tcPr>
          <w:p w14:paraId="472AA476" w14:textId="77777777" w:rsidR="00577340" w:rsidRDefault="00577340" w:rsidP="00CF2CFB">
            <w:pPr>
              <w:spacing w:after="60"/>
              <w:ind w:right="284"/>
            </w:pPr>
            <w:r>
              <w:rPr>
                <w:noProof/>
                <w:lang w:val="en-AU" w:eastAsia="en-AU"/>
              </w:rPr>
              <w:drawing>
                <wp:inline distT="0" distB="0" distL="0" distR="0" wp14:anchorId="72978281" wp14:editId="397688EC">
                  <wp:extent cx="128270" cy="136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70" cy="136525"/>
                          </a:xfrm>
                          <a:prstGeom prst="rect">
                            <a:avLst/>
                          </a:prstGeom>
                          <a:noFill/>
                          <a:ln>
                            <a:noFill/>
                          </a:ln>
                        </pic:spPr>
                      </pic:pic>
                    </a:graphicData>
                  </a:graphic>
                </wp:inline>
              </w:drawing>
            </w:r>
            <w:r>
              <w:t xml:space="preserve">   Full Doc purchase up to 95% LVR or </w:t>
            </w:r>
            <w:r w:rsidR="00CF2CFB">
              <w:br/>
              <w:t xml:space="preserve">      </w:t>
            </w:r>
            <w:r>
              <w:t>Alt Doc purchase up to 85% LVR</w:t>
            </w:r>
          </w:p>
          <w:p w14:paraId="49F41750" w14:textId="77777777" w:rsidR="00577340" w:rsidRDefault="00577340" w:rsidP="00CF2CFB">
            <w:pPr>
              <w:spacing w:after="60"/>
              <w:ind w:right="284"/>
            </w:pPr>
            <w:r>
              <w:rPr>
                <w:noProof/>
                <w:lang w:val="en-AU" w:eastAsia="en-AU"/>
              </w:rPr>
              <w:drawing>
                <wp:inline distT="0" distB="0" distL="0" distR="0" wp14:anchorId="136F9B88" wp14:editId="3BAE630F">
                  <wp:extent cx="128270" cy="136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70" cy="136525"/>
                          </a:xfrm>
                          <a:prstGeom prst="rect">
                            <a:avLst/>
                          </a:prstGeom>
                          <a:noFill/>
                          <a:ln>
                            <a:noFill/>
                          </a:ln>
                        </pic:spPr>
                      </pic:pic>
                    </a:graphicData>
                  </a:graphic>
                </wp:inline>
              </w:drawing>
            </w:r>
            <w:r>
              <w:t xml:space="preserve">   Unlimited debt consolidation</w:t>
            </w:r>
          </w:p>
        </w:tc>
      </w:tr>
      <w:tr w:rsidR="00A41EF4" w14:paraId="442FDACD" w14:textId="77777777" w:rsidTr="00DC4C12">
        <w:trPr>
          <w:jc w:val="center"/>
        </w:trPr>
        <w:tc>
          <w:tcPr>
            <w:tcW w:w="2125" w:type="dxa"/>
            <w:tcBorders>
              <w:top w:val="single" w:sz="8" w:space="0" w:color="12192D"/>
              <w:left w:val="nil"/>
              <w:bottom w:val="nil"/>
              <w:right w:val="nil"/>
            </w:tcBorders>
          </w:tcPr>
          <w:p w14:paraId="0FEDEFDD" w14:textId="77777777" w:rsidR="00A41EF4" w:rsidRDefault="00A41EF4"/>
        </w:tc>
        <w:tc>
          <w:tcPr>
            <w:tcW w:w="2267" w:type="dxa"/>
            <w:gridSpan w:val="2"/>
            <w:tcBorders>
              <w:top w:val="single" w:sz="8" w:space="0" w:color="12192D"/>
              <w:left w:val="nil"/>
              <w:bottom w:val="nil"/>
              <w:right w:val="nil"/>
            </w:tcBorders>
          </w:tcPr>
          <w:p w14:paraId="3617A489" w14:textId="77777777" w:rsidR="00A41EF4" w:rsidRDefault="00A41EF4"/>
        </w:tc>
        <w:tc>
          <w:tcPr>
            <w:tcW w:w="2055" w:type="dxa"/>
            <w:gridSpan w:val="3"/>
            <w:tcBorders>
              <w:top w:val="single" w:sz="8" w:space="0" w:color="12192D"/>
              <w:left w:val="nil"/>
              <w:bottom w:val="nil"/>
              <w:right w:val="nil"/>
            </w:tcBorders>
          </w:tcPr>
          <w:p w14:paraId="440FFEE6" w14:textId="77777777" w:rsidR="00A41EF4" w:rsidRDefault="00A41EF4"/>
        </w:tc>
        <w:tc>
          <w:tcPr>
            <w:tcW w:w="2741" w:type="dxa"/>
            <w:gridSpan w:val="2"/>
            <w:tcBorders>
              <w:top w:val="single" w:sz="8" w:space="0" w:color="12192D"/>
              <w:left w:val="nil"/>
              <w:bottom w:val="nil"/>
              <w:right w:val="nil"/>
            </w:tcBorders>
          </w:tcPr>
          <w:p w14:paraId="34B2A34F" w14:textId="77777777" w:rsidR="00A41EF4" w:rsidRDefault="00A41EF4"/>
        </w:tc>
      </w:tr>
    </w:tbl>
    <w:p w14:paraId="43046042" w14:textId="77777777" w:rsidR="00FD6C7A" w:rsidRPr="00550C7A" w:rsidRDefault="00FD6C7A" w:rsidP="008E6613">
      <w:pPr>
        <w:rPr>
          <w:i/>
        </w:rPr>
      </w:pPr>
      <w:r w:rsidRPr="00550C7A">
        <w:rPr>
          <w:b/>
          <w:i/>
        </w:rPr>
        <w:t>Broker name here</w:t>
      </w:r>
    </w:p>
    <w:p w14:paraId="19EDA66F" w14:textId="77777777" w:rsidR="00FD6C7A" w:rsidRPr="00550C7A" w:rsidRDefault="00FD6C7A" w:rsidP="008E6613">
      <w:pPr>
        <w:rPr>
          <w:i/>
        </w:rPr>
      </w:pPr>
      <w:r w:rsidRPr="00550C7A">
        <w:rPr>
          <w:i/>
        </w:rPr>
        <w:t>Contact email</w:t>
      </w:r>
    </w:p>
    <w:p w14:paraId="7AE9C0C9" w14:textId="4D16BDBA" w:rsidR="00754170" w:rsidRPr="00550C7A" w:rsidRDefault="00FD6C7A" w:rsidP="008E6613">
      <w:pPr>
        <w:rPr>
          <w:i/>
        </w:rPr>
      </w:pPr>
      <w:r w:rsidRPr="00550C7A">
        <w:rPr>
          <w:i/>
        </w:rPr>
        <w:t>Phone number</w:t>
      </w:r>
    </w:p>
    <w:sectPr w:rsidR="00754170" w:rsidRPr="00550C7A" w:rsidSect="00F54C0E">
      <w:pgSz w:w="11900" w:h="16840"/>
      <w:pgMar w:top="1440" w:right="1701"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3EE0A" w14:textId="77777777" w:rsidR="00764671" w:rsidRDefault="00764671" w:rsidP="00764671">
      <w:r>
        <w:separator/>
      </w:r>
    </w:p>
  </w:endnote>
  <w:endnote w:type="continuationSeparator" w:id="0">
    <w:p w14:paraId="61254731" w14:textId="77777777" w:rsidR="00764671" w:rsidRDefault="00764671" w:rsidP="00764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056EB" w14:textId="77777777" w:rsidR="00764671" w:rsidRDefault="00764671" w:rsidP="00764671">
      <w:r>
        <w:separator/>
      </w:r>
    </w:p>
  </w:footnote>
  <w:footnote w:type="continuationSeparator" w:id="0">
    <w:p w14:paraId="6681E229" w14:textId="77777777" w:rsidR="00764671" w:rsidRDefault="00764671" w:rsidP="007646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F4833"/>
    <w:multiLevelType w:val="hybridMultilevel"/>
    <w:tmpl w:val="46F4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0464C0"/>
    <w:multiLevelType w:val="hybridMultilevel"/>
    <w:tmpl w:val="D4DC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8C0E7A"/>
    <w:multiLevelType w:val="hybridMultilevel"/>
    <w:tmpl w:val="2DF6AD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EF4"/>
    <w:rsid w:val="00036119"/>
    <w:rsid w:val="001E5613"/>
    <w:rsid w:val="001E5754"/>
    <w:rsid w:val="003E7E4D"/>
    <w:rsid w:val="004662A2"/>
    <w:rsid w:val="004B117C"/>
    <w:rsid w:val="00515C82"/>
    <w:rsid w:val="00550C7A"/>
    <w:rsid w:val="00577340"/>
    <w:rsid w:val="005A3AB4"/>
    <w:rsid w:val="00754170"/>
    <w:rsid w:val="00764671"/>
    <w:rsid w:val="007D4ED7"/>
    <w:rsid w:val="008E6613"/>
    <w:rsid w:val="00A41EF4"/>
    <w:rsid w:val="00C9246B"/>
    <w:rsid w:val="00CF2CFB"/>
    <w:rsid w:val="00DC4C12"/>
    <w:rsid w:val="00F54C0E"/>
    <w:rsid w:val="00FB7B27"/>
    <w:rsid w:val="00FD6C7A"/>
    <w:rsid w:val="00FE66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4164686"/>
  <w14:defaultImageDpi w14:val="300"/>
  <w15:docId w15:val="{C269A3B4-1108-4477-BFB7-C3B4736E3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5C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C82"/>
    <w:rPr>
      <w:rFonts w:ascii="Lucida Grande" w:hAnsi="Lucida Grande" w:cs="Lucida Grande"/>
      <w:sz w:val="18"/>
      <w:szCs w:val="18"/>
    </w:rPr>
  </w:style>
  <w:style w:type="paragraph" w:styleId="ListParagraph">
    <w:name w:val="List Paragraph"/>
    <w:basedOn w:val="Normal"/>
    <w:uiPriority w:val="34"/>
    <w:qFormat/>
    <w:rsid w:val="005773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B3538E60E03F4EA21D9A257999D9E4" ma:contentTypeVersion="12" ma:contentTypeDescription="Create a new document." ma:contentTypeScope="" ma:versionID="6c4b2306f4e6b65b83ec6c25afc7a4d7">
  <xsd:schema xmlns:xsd="http://www.w3.org/2001/XMLSchema" xmlns:xs="http://www.w3.org/2001/XMLSchema" xmlns:p="http://schemas.microsoft.com/office/2006/metadata/properties" xmlns:ns2="f48791a8-8b13-41c1-93bc-001820ffd93e" xmlns:ns3="5f8cb8ba-2323-40ba-8f8c-83af7d566d2c" targetNamespace="http://schemas.microsoft.com/office/2006/metadata/properties" ma:root="true" ma:fieldsID="a51431ff400f7372c8df0981d6c51a9d" ns2:_="" ns3:_="">
    <xsd:import namespace="f48791a8-8b13-41c1-93bc-001820ffd93e"/>
    <xsd:import namespace="5f8cb8ba-2323-40ba-8f8c-83af7d566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791a8-8b13-41c1-93bc-001820ffd9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8cb8ba-2323-40ba-8f8c-83af7d566d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57806E-60B0-4249-8D55-E6A950FE0AE6}">
  <ds:schemaRefs>
    <ds:schemaRef ds:uri="http://schemas.openxmlformats.org/officeDocument/2006/bibliography"/>
  </ds:schemaRefs>
</ds:datastoreItem>
</file>

<file path=customXml/itemProps2.xml><?xml version="1.0" encoding="utf-8"?>
<ds:datastoreItem xmlns:ds="http://schemas.openxmlformats.org/officeDocument/2006/customXml" ds:itemID="{2E4F82CC-C959-4FAB-816B-2D7EABD6D341}"/>
</file>

<file path=customXml/itemProps3.xml><?xml version="1.0" encoding="utf-8"?>
<ds:datastoreItem xmlns:ds="http://schemas.openxmlformats.org/officeDocument/2006/customXml" ds:itemID="{C741A1AD-C6AA-42AE-8655-83FE971A0F9F}"/>
</file>

<file path=customXml/itemProps4.xml><?xml version="1.0" encoding="utf-8"?>
<ds:datastoreItem xmlns:ds="http://schemas.openxmlformats.org/officeDocument/2006/customXml" ds:itemID="{64DFFA54-D71D-4CB2-AE30-B3F8705544D5}"/>
</file>

<file path=docProps/app.xml><?xml version="1.0" encoding="utf-8"?>
<Properties xmlns="http://schemas.openxmlformats.org/officeDocument/2006/extended-properties" xmlns:vt="http://schemas.openxmlformats.org/officeDocument/2006/docPropsVTypes">
  <Template>Normal.dotm</Template>
  <TotalTime>3</TotalTime>
  <Pages>1</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String Theory</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Studio1</dc:creator>
  <cp:lastModifiedBy>Dana Lippett</cp:lastModifiedBy>
  <cp:revision>3</cp:revision>
  <cp:lastPrinted>2018-06-05T01:44:00Z</cp:lastPrinted>
  <dcterms:created xsi:type="dcterms:W3CDTF">2020-08-04T07:04:00Z</dcterms:created>
  <dcterms:modified xsi:type="dcterms:W3CDTF">2020-08-07T06:23:00Z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0x0101009CB3538E60E03F4EA21D9A257999D9E4</vt:lpwstr>
  </property>
</Properties>
</file>